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C00" w:rsidRDefault="009A3C00" w:rsidP="009A3C00">
      <w:pPr>
        <w:bidi/>
        <w:jc w:val="center"/>
        <w:rPr>
          <w:rFonts w:ascii="Sakkal Majalla" w:hAnsi="Sakkal Majalla" w:cs="Sakkal Majalla"/>
          <w:b/>
          <w:bCs/>
          <w:color w:val="44546A" w:themeColor="text2"/>
          <w:sz w:val="48"/>
          <w:szCs w:val="48"/>
          <w:rtl/>
          <w:lang w:bidi="ar-MA"/>
        </w:rPr>
      </w:pPr>
      <w:r>
        <w:rPr>
          <w:rFonts w:ascii="Sakkal Majalla" w:hAnsi="Sakkal Majalla" w:cs="Sakkal Majalla" w:hint="cs"/>
          <w:b/>
          <w:bCs/>
          <w:noProof/>
          <w:color w:val="44546A" w:themeColor="text2"/>
          <w:sz w:val="56"/>
          <w:szCs w:val="56"/>
          <w:rtl/>
          <w:lang w:eastAsia="fr-FR"/>
        </w:rPr>
        <mc:AlternateContent>
          <mc:Choice Requires="wps">
            <w:drawing>
              <wp:anchor distT="0" distB="0" distL="114300" distR="114300" simplePos="0" relativeHeight="251666432" behindDoc="0" locked="0" layoutInCell="1" allowOverlap="1" wp14:anchorId="5B458A2C" wp14:editId="15D2AD01">
                <wp:simplePos x="0" y="0"/>
                <wp:positionH relativeFrom="page">
                  <wp:align>center</wp:align>
                </wp:positionH>
                <wp:positionV relativeFrom="paragraph">
                  <wp:posOffset>7233</wp:posOffset>
                </wp:positionV>
                <wp:extent cx="7132320" cy="0"/>
                <wp:effectExtent l="0" t="0" r="30480" b="19050"/>
                <wp:wrapNone/>
                <wp:docPr id="4" name="Connecteur droit 4"/>
                <wp:cNvGraphicFramePr/>
                <a:graphic xmlns:a="http://schemas.openxmlformats.org/drawingml/2006/main">
                  <a:graphicData uri="http://schemas.microsoft.com/office/word/2010/wordprocessingShape">
                    <wps:wsp>
                      <wps:cNvCnPr/>
                      <wps:spPr>
                        <a:xfrm>
                          <a:off x="0" y="0"/>
                          <a:ext cx="71323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88E068" id="Connecteur droit 4" o:spid="_x0000_s1026" style="position:absolute;z-index:25166643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55pt" to="56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" strokecolor="#5b9bd5 [3204]" strokeweight="1pt">
                <v:stroke joinstyle="miter"/>
                <w10:wrap anchorx="page"/>
              </v:line>
            </w:pict>
          </mc:Fallback>
        </mc:AlternateContent>
      </w:r>
      <w:r>
        <w:rPr>
          <w:rFonts w:ascii="Sakkal Majalla" w:hAnsi="Sakkal Majalla" w:cs="Sakkal Majalla" w:hint="cs"/>
          <w:b/>
          <w:bCs/>
          <w:color w:val="44546A" w:themeColor="text2"/>
          <w:sz w:val="56"/>
          <w:szCs w:val="56"/>
          <w:rtl/>
          <w:lang w:bidi="ar-MA"/>
        </w:rPr>
        <w:t xml:space="preserve">                                    </w:t>
      </w:r>
      <w:r w:rsidRPr="009A3C00">
        <w:rPr>
          <w:rFonts w:ascii="Sakkal Majalla" w:hAnsi="Sakkal Majalla" w:cs="Sakkal Majalla" w:hint="cs"/>
          <w:b/>
          <w:bCs/>
          <w:color w:val="44546A" w:themeColor="text2"/>
          <w:sz w:val="48"/>
          <w:szCs w:val="48"/>
          <w:rtl/>
          <w:lang w:bidi="ar-MA"/>
        </w:rPr>
        <w:t>بتاريخ</w:t>
      </w:r>
      <w:r>
        <w:rPr>
          <w:rFonts w:ascii="Sakkal Majalla" w:hAnsi="Sakkal Majalla" w:cs="Sakkal Majalla" w:hint="cs"/>
          <w:b/>
          <w:bCs/>
          <w:color w:val="44546A" w:themeColor="text2"/>
          <w:sz w:val="48"/>
          <w:szCs w:val="48"/>
          <w:rtl/>
          <w:lang w:bidi="ar-MA"/>
        </w:rPr>
        <w:t xml:space="preserve">: </w:t>
      </w:r>
    </w:p>
    <w:p w:rsidR="00090C32" w:rsidRPr="007A5E28" w:rsidRDefault="008043D0" w:rsidP="008043D0">
      <w:pPr>
        <w:shd w:val="clear" w:color="auto" w:fill="B4C6E7" w:themeFill="accent5" w:themeFillTint="66"/>
        <w:bidi/>
        <w:jc w:val="center"/>
        <w:rPr>
          <w:rFonts w:ascii="BBCNassim" w:hAnsi="BBCNassim" w:cs="BBCNassim"/>
          <w:b/>
          <w:bCs/>
          <w:color w:val="44546A" w:themeColor="text2"/>
          <w:sz w:val="60"/>
          <w:szCs w:val="60"/>
          <w:lang w:bidi="ar-MA"/>
        </w:rPr>
      </w:pPr>
      <w:r w:rsidRPr="008043D0">
        <w:rPr>
          <w:rFonts w:ascii="BBCNassim" w:hAnsi="BBCNassim" w:cs="BBCNassim"/>
          <w:b/>
          <w:bCs/>
          <w:color w:val="44546A" w:themeColor="text2"/>
          <w:sz w:val="60"/>
          <w:szCs w:val="60"/>
          <w:shd w:val="clear" w:color="auto" w:fill="B4C6E7" w:themeFill="accent5" w:themeFillTint="66"/>
          <w:rtl/>
          <w:lang w:bidi="ar-MA"/>
        </w:rPr>
        <w:t>إقرار وتعهد</w:t>
      </w:r>
    </w:p>
    <w:p w:rsidR="008043D0" w:rsidRPr="008043D0" w:rsidRDefault="008043D0" w:rsidP="008043D0">
      <w:pPr>
        <w:shd w:val="clear" w:color="auto" w:fill="FFFFFF"/>
        <w:bidi/>
        <w:spacing w:after="0" w:line="240" w:lineRule="auto"/>
        <w:rPr>
          <w:rFonts w:ascii="Sakkal Majalla" w:hAnsi="Sakkal Majalla" w:cs="Sakkal Majalla"/>
          <w:sz w:val="32"/>
          <w:szCs w:val="32"/>
          <w:rtl/>
          <w:lang w:bidi="ar-MA"/>
        </w:rPr>
      </w:pPr>
      <w:r w:rsidRPr="008043D0">
        <w:rPr>
          <w:rFonts w:ascii="Sakkal Majalla" w:hAnsi="Sakkal Majalla" w:cs="Sakkal Majalla"/>
          <w:sz w:val="32"/>
          <w:szCs w:val="32"/>
          <w:rtl/>
          <w:lang w:bidi="ar-MA"/>
        </w:rPr>
        <w:t>أتعهد وأقر أنـــــا الممضي أسفله</w:t>
      </w:r>
      <w:r w:rsidRPr="008043D0">
        <w:rPr>
          <w:rFonts w:ascii="Sakkal Majalla" w:hAnsi="Sakkal Majalla" w:cs="Sakkal Majalla"/>
          <w:sz w:val="32"/>
          <w:szCs w:val="32"/>
          <w:lang w:bidi="ar-MA"/>
        </w:rPr>
        <w:t>:</w:t>
      </w:r>
      <w:r w:rsidRPr="008043D0">
        <w:rPr>
          <w:rFonts w:ascii="Sakkal Majalla" w:hAnsi="Sakkal Majalla" w:cs="Sakkal Majalla" w:hint="cs"/>
          <w:sz w:val="32"/>
          <w:szCs w:val="32"/>
          <w:rtl/>
          <w:lang w:bidi="ar-MA"/>
        </w:rPr>
        <w:t xml:space="preserve"> </w:t>
      </w:r>
    </w:p>
    <w:p w:rsidR="008043D0" w:rsidRPr="008043D0" w:rsidRDefault="008043D0" w:rsidP="008043D0">
      <w:pPr>
        <w:shd w:val="clear" w:color="auto" w:fill="FFFFFF"/>
        <w:bidi/>
        <w:spacing w:after="0" w:line="240" w:lineRule="auto"/>
        <w:rPr>
          <w:rFonts w:ascii="Sakkal Majalla" w:hAnsi="Sakkal Majalla" w:cs="Sakkal Majalla"/>
          <w:sz w:val="32"/>
          <w:szCs w:val="32"/>
          <w:rtl/>
          <w:lang w:bidi="ar-MA"/>
        </w:rPr>
      </w:pPr>
      <w:r w:rsidRPr="008043D0">
        <w:rPr>
          <w:rFonts w:ascii="Sakkal Majalla" w:hAnsi="Sakkal Majalla" w:cs="Sakkal Majalla"/>
          <w:sz w:val="32"/>
          <w:szCs w:val="32"/>
          <w:rtl/>
          <w:lang w:bidi="ar-MA"/>
        </w:rPr>
        <w:t xml:space="preserve">أن المقال الموسوم </w:t>
      </w:r>
      <w:proofErr w:type="gramStart"/>
      <w:r w:rsidRPr="008043D0">
        <w:rPr>
          <w:rFonts w:ascii="Sakkal Majalla" w:hAnsi="Sakkal Majalla" w:cs="Sakkal Majalla"/>
          <w:sz w:val="32"/>
          <w:szCs w:val="32"/>
          <w:rtl/>
          <w:lang w:bidi="ar-MA"/>
        </w:rPr>
        <w:t>بـــ</w:t>
      </w:r>
      <w:r w:rsidRPr="008043D0">
        <w:rPr>
          <w:rFonts w:ascii="Sakkal Majalla" w:hAnsi="Sakkal Majalla" w:cs="Sakkal Majalla" w:hint="cs"/>
          <w:sz w:val="32"/>
          <w:szCs w:val="32"/>
          <w:rtl/>
          <w:lang w:bidi="ar-MA"/>
        </w:rPr>
        <w:t xml:space="preserve"> :</w:t>
      </w:r>
      <w:proofErr w:type="gramEnd"/>
    </w:p>
    <w:p w:rsidR="008043D0" w:rsidRPr="008043D0" w:rsidRDefault="008043D0" w:rsidP="008043D0">
      <w:pPr>
        <w:shd w:val="clear" w:color="auto" w:fill="FFFFFF"/>
        <w:bidi/>
        <w:spacing w:after="0" w:line="240" w:lineRule="auto"/>
        <w:jc w:val="center"/>
        <w:rPr>
          <w:rFonts w:ascii="Sakkal Majalla" w:hAnsi="Sakkal Majalla" w:cs="Sakkal Majalla"/>
          <w:sz w:val="32"/>
          <w:szCs w:val="32"/>
          <w:rtl/>
          <w:lang w:bidi="ar-MA"/>
        </w:rPr>
      </w:pPr>
      <w:r w:rsidRPr="008043D0">
        <w:rPr>
          <w:rFonts w:ascii="Sakkal Majalla" w:hAnsi="Sakkal Majalla" w:cs="Sakkal Majalla"/>
          <w:sz w:val="32"/>
          <w:szCs w:val="32"/>
          <w:rtl/>
          <w:lang w:bidi="ar-MA"/>
        </w:rPr>
        <w:t xml:space="preserve">والمقدم لغرض النشر في </w:t>
      </w:r>
      <w:r w:rsidRPr="008043D0">
        <w:rPr>
          <w:rFonts w:ascii="Sakkal Majalla" w:hAnsi="Sakkal Majalla" w:cs="Sakkal Majalla"/>
          <w:b/>
          <w:bCs/>
          <w:sz w:val="32"/>
          <w:szCs w:val="32"/>
          <w:rtl/>
          <w:lang w:bidi="ar-MA"/>
        </w:rPr>
        <w:t>مجلة دلائل للعلوم الإنسانية</w:t>
      </w:r>
      <w:r w:rsidRPr="008043D0">
        <w:rPr>
          <w:rFonts w:ascii="Sakkal Majalla" w:hAnsi="Sakkal Majalla" w:cs="Sakkal Majalla"/>
          <w:sz w:val="32"/>
          <w:szCs w:val="32"/>
          <w:rtl/>
          <w:lang w:bidi="ar-MA"/>
        </w:rPr>
        <w:t xml:space="preserve"> هو عمل أصيل وخاص بي وليس منتحلا أو مسروقا،</w:t>
      </w:r>
    </w:p>
    <w:p w:rsidR="008043D0" w:rsidRPr="008043D0" w:rsidRDefault="008043D0" w:rsidP="008043D0">
      <w:pPr>
        <w:shd w:val="clear" w:color="auto" w:fill="FFFFFF"/>
        <w:bidi/>
        <w:spacing w:after="0" w:line="240" w:lineRule="auto"/>
        <w:jc w:val="center"/>
        <w:rPr>
          <w:rFonts w:ascii="Sakkal Majalla" w:hAnsi="Sakkal Majalla" w:cs="Sakkal Majalla"/>
          <w:sz w:val="32"/>
          <w:szCs w:val="32"/>
          <w:rtl/>
          <w:lang w:bidi="ar-MA"/>
        </w:rPr>
      </w:pPr>
      <w:r w:rsidRPr="008043D0">
        <w:rPr>
          <w:rFonts w:ascii="Sakkal Majalla" w:hAnsi="Sakkal Majalla" w:cs="Sakkal Majalla"/>
          <w:sz w:val="32"/>
          <w:szCs w:val="32"/>
          <w:rtl/>
          <w:lang w:bidi="ar-MA"/>
        </w:rPr>
        <w:t>ولم يسبق لي نشره أو إرساله إلى أي جهة أخرى لغرض النشر</w:t>
      </w:r>
      <w:r w:rsidRPr="008043D0">
        <w:rPr>
          <w:rFonts w:ascii="Sakkal Majalla" w:hAnsi="Sakkal Majalla" w:cs="Sakkal Majalla"/>
          <w:sz w:val="32"/>
          <w:szCs w:val="32"/>
          <w:lang w:bidi="ar-MA"/>
        </w:rPr>
        <w:t>.</w:t>
      </w:r>
      <w:r>
        <w:rPr>
          <w:rFonts w:ascii="Sakkal Majalla" w:hAnsi="Sakkal Majalla" w:cs="Sakkal Majalla" w:hint="cs"/>
          <w:sz w:val="32"/>
          <w:szCs w:val="32"/>
          <w:rtl/>
          <w:lang w:bidi="ar-MA"/>
        </w:rPr>
        <w:t xml:space="preserve"> </w:t>
      </w:r>
      <w:r w:rsidRPr="008043D0">
        <w:rPr>
          <w:rFonts w:ascii="Sakkal Majalla" w:hAnsi="Sakkal Majalla" w:cs="Sakkal Majalla"/>
          <w:sz w:val="32"/>
          <w:szCs w:val="32"/>
          <w:rtl/>
          <w:lang w:bidi="ar-MA"/>
        </w:rPr>
        <w:t>كما أنني أوافق على شروط النشر الخاصة بالمجلة، وأمنحها الحق في مراجعة ونشر البحث في حال قبوله، مع الالتزام بملاحظات المحكمين وقرار هيئة تحرير المجلة، و</w:t>
      </w:r>
      <w:r>
        <w:rPr>
          <w:rFonts w:ascii="Sakkal Majalla" w:hAnsi="Sakkal Majalla" w:cs="Sakkal Majalla" w:hint="cs"/>
          <w:sz w:val="32"/>
          <w:szCs w:val="32"/>
          <w:rtl/>
          <w:lang w:bidi="ar-MA"/>
        </w:rPr>
        <w:t xml:space="preserve">أقر </w:t>
      </w:r>
      <w:r w:rsidRPr="008043D0">
        <w:rPr>
          <w:rFonts w:ascii="Sakkal Majalla" w:hAnsi="Sakkal Majalla" w:cs="Sakkal Majalla"/>
          <w:sz w:val="32"/>
          <w:szCs w:val="32"/>
          <w:rtl/>
          <w:lang w:bidi="ar-MA"/>
        </w:rPr>
        <w:t>بأنني اطلعت على سياسات النشر في المجلة</w:t>
      </w:r>
      <w:r>
        <w:rPr>
          <w:rFonts w:ascii="Sakkal Majalla" w:hAnsi="Sakkal Majalla" w:cs="Sakkal Majalla" w:hint="cs"/>
          <w:sz w:val="32"/>
          <w:szCs w:val="32"/>
          <w:rtl/>
          <w:lang w:bidi="ar-MA"/>
        </w:rPr>
        <w:t xml:space="preserve"> وأوافق عليها.</w:t>
      </w:r>
    </w:p>
    <w:p w:rsidR="008043D0" w:rsidRPr="008043D0" w:rsidRDefault="008043D0" w:rsidP="008043D0">
      <w:pPr>
        <w:shd w:val="clear" w:color="auto" w:fill="FFFFFF"/>
        <w:bidi/>
        <w:spacing w:after="0" w:line="240" w:lineRule="auto"/>
        <w:rPr>
          <w:rFonts w:ascii="Sakkal Majalla" w:hAnsi="Sakkal Majalla" w:cs="Sakkal Majalla"/>
          <w:sz w:val="32"/>
          <w:szCs w:val="32"/>
          <w:rtl/>
          <w:lang w:bidi="ar-MA"/>
        </w:rPr>
      </w:pPr>
      <w:r w:rsidRPr="008043D0">
        <w:rPr>
          <w:rFonts w:ascii="Sakkal Majalla" w:hAnsi="Sakkal Majalla" w:cs="Sakkal Majalla"/>
          <w:sz w:val="32"/>
          <w:szCs w:val="32"/>
          <w:lang w:bidi="ar-MA"/>
        </w:rPr>
        <w:t xml:space="preserve"> </w:t>
      </w:r>
      <w:r>
        <w:rPr>
          <w:rFonts w:ascii="Sakkal Majalla" w:hAnsi="Sakkal Majalla" w:cs="Sakkal Majalla"/>
          <w:sz w:val="32"/>
          <w:szCs w:val="32"/>
          <w:rtl/>
          <w:lang w:bidi="ar-MA"/>
        </w:rPr>
        <w:t>الاسم واللق</w:t>
      </w:r>
      <w:r>
        <w:rPr>
          <w:rFonts w:ascii="Sakkal Majalla" w:hAnsi="Sakkal Majalla" w:cs="Sakkal Majalla" w:hint="cs"/>
          <w:sz w:val="32"/>
          <w:szCs w:val="32"/>
          <w:rtl/>
          <w:lang w:bidi="ar-MA"/>
        </w:rPr>
        <w:t>ب:</w:t>
      </w:r>
    </w:p>
    <w:p w:rsidR="008043D0" w:rsidRPr="008043D0" w:rsidRDefault="008043D0" w:rsidP="008043D0">
      <w:pPr>
        <w:shd w:val="clear" w:color="auto" w:fill="FFFFFF"/>
        <w:bidi/>
        <w:spacing w:after="0" w:line="240" w:lineRule="auto"/>
        <w:rPr>
          <w:rFonts w:ascii="Sakkal Majalla" w:hAnsi="Sakkal Majalla" w:cs="Sakkal Majalla"/>
          <w:sz w:val="32"/>
          <w:szCs w:val="32"/>
          <w:rtl/>
          <w:lang w:bidi="ar-MA"/>
        </w:rPr>
      </w:pPr>
      <w:r>
        <w:rPr>
          <w:rFonts w:ascii="Sakkal Majalla" w:hAnsi="Sakkal Majalla" w:cs="Sakkal Majalla"/>
          <w:sz w:val="32"/>
          <w:szCs w:val="32"/>
          <w:rtl/>
          <w:lang w:bidi="ar-MA"/>
        </w:rPr>
        <w:t>الدرجة العلمي</w:t>
      </w:r>
      <w:r>
        <w:rPr>
          <w:rFonts w:ascii="Sakkal Majalla" w:hAnsi="Sakkal Majalla" w:cs="Sakkal Majalla" w:hint="cs"/>
          <w:sz w:val="32"/>
          <w:szCs w:val="32"/>
          <w:rtl/>
          <w:lang w:bidi="ar-MA"/>
        </w:rPr>
        <w:t>ة:</w:t>
      </w:r>
    </w:p>
    <w:p w:rsidR="008043D0" w:rsidRDefault="008043D0" w:rsidP="008043D0">
      <w:pPr>
        <w:shd w:val="clear" w:color="auto" w:fill="FFFFFF"/>
        <w:bidi/>
        <w:spacing w:after="0" w:line="240" w:lineRule="auto"/>
        <w:rPr>
          <w:rFonts w:ascii="Sakkal Majalla" w:hAnsi="Sakkal Majalla" w:cs="Sakkal Majalla"/>
          <w:sz w:val="32"/>
          <w:szCs w:val="32"/>
          <w:rtl/>
          <w:lang w:bidi="ar-MA"/>
        </w:rPr>
      </w:pPr>
      <w:r w:rsidRPr="008043D0">
        <w:rPr>
          <w:rFonts w:ascii="Sakkal Majalla" w:hAnsi="Sakkal Majalla" w:cs="Sakkal Majalla"/>
          <w:sz w:val="32"/>
          <w:szCs w:val="32"/>
          <w:rtl/>
          <w:lang w:bidi="ar-MA"/>
        </w:rPr>
        <w:t>مؤسسة الانتساب</w:t>
      </w:r>
      <w:r>
        <w:rPr>
          <w:rFonts w:ascii="Sakkal Majalla" w:hAnsi="Sakkal Majalla" w:cs="Sakkal Majalla" w:hint="cs"/>
          <w:sz w:val="32"/>
          <w:szCs w:val="32"/>
          <w:rtl/>
          <w:lang w:bidi="ar-MA"/>
        </w:rPr>
        <w:t>:</w:t>
      </w:r>
    </w:p>
    <w:p w:rsidR="008043D0" w:rsidRPr="008043D0" w:rsidRDefault="008043D0" w:rsidP="008043D0">
      <w:pPr>
        <w:shd w:val="clear" w:color="auto" w:fill="FFFFFF"/>
        <w:bidi/>
        <w:spacing w:after="0" w:line="240" w:lineRule="auto"/>
        <w:rPr>
          <w:rFonts w:ascii="Sakkal Majalla" w:hAnsi="Sakkal Majalla" w:cs="Sakkal Majalla"/>
          <w:sz w:val="32"/>
          <w:szCs w:val="32"/>
          <w:rtl/>
          <w:lang w:bidi="ar-MA"/>
        </w:rPr>
      </w:pPr>
      <w:r>
        <w:rPr>
          <w:noProof/>
          <w:lang w:eastAsia="fr-FR"/>
        </w:rPr>
        <w:drawing>
          <wp:anchor distT="0" distB="0" distL="114300" distR="114300" simplePos="0" relativeHeight="251661312" behindDoc="0" locked="0" layoutInCell="1" allowOverlap="1" wp14:anchorId="5BF8ADAD" wp14:editId="6E2B9AD0">
            <wp:simplePos x="0" y="0"/>
            <wp:positionH relativeFrom="margin">
              <wp:posOffset>-519430</wp:posOffset>
            </wp:positionH>
            <wp:positionV relativeFrom="paragraph">
              <wp:posOffset>213360</wp:posOffset>
            </wp:positionV>
            <wp:extent cx="2259330" cy="2259330"/>
            <wp:effectExtent l="0" t="0" r="0" b="0"/>
            <wp:wrapNone/>
            <wp:docPr id="3" name="Image 3" descr="C:\Users\pro\Desktop\مؤسسة منارات الفكر الدولية\الختم والشعار\ااشعار بجودة عاللية\P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Desktop\مؤسسة منارات الفكر الدولية\الختم والشعار\ااشعار بجودة عاللية\PS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9330" cy="2259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44"/>
          <w:szCs w:val="44"/>
          <w:rtl/>
          <w:lang w:eastAsia="fr-FR"/>
        </w:rPr>
        <mc:AlternateContent>
          <mc:Choice Requires="wps">
            <w:drawing>
              <wp:anchor distT="0" distB="0" distL="114300" distR="114300" simplePos="0" relativeHeight="251659264" behindDoc="0" locked="0" layoutInCell="1" allowOverlap="1" wp14:anchorId="7DC9E5AB" wp14:editId="457CCC15">
                <wp:simplePos x="0" y="0"/>
                <wp:positionH relativeFrom="page">
                  <wp:posOffset>114300</wp:posOffset>
                </wp:positionH>
                <wp:positionV relativeFrom="paragraph">
                  <wp:posOffset>336550</wp:posOffset>
                </wp:positionV>
                <wp:extent cx="2154555" cy="3180080"/>
                <wp:effectExtent l="0" t="0" r="17145" b="20320"/>
                <wp:wrapNone/>
                <wp:docPr id="1" name="Zone de texte 1"/>
                <wp:cNvGraphicFramePr/>
                <a:graphic xmlns:a="http://schemas.openxmlformats.org/drawingml/2006/main">
                  <a:graphicData uri="http://schemas.microsoft.com/office/word/2010/wordprocessingShape">
                    <wps:wsp>
                      <wps:cNvSpPr txBox="1"/>
                      <wps:spPr>
                        <a:xfrm>
                          <a:off x="0" y="0"/>
                          <a:ext cx="2154555" cy="3180080"/>
                        </a:xfrm>
                        <a:prstGeom prst="rect">
                          <a:avLst/>
                        </a:prstGeom>
                        <a:noFill/>
                        <a:ln w="190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7A5E28" w:rsidRDefault="004F7827" w:rsidP="004F7827">
                            <w:pPr>
                              <w:bidi/>
                              <w:spacing w:line="216" w:lineRule="auto"/>
                              <w:jc w:val="center"/>
                              <w:rPr>
                                <w:rFonts w:ascii="BBCNassim" w:hAnsi="BBCNassim" w:cs="BBCNassim"/>
                                <w:b/>
                                <w:bCs/>
                                <w:color w:val="44546A" w:themeColor="text2"/>
                                <w:spacing w:val="-14"/>
                                <w:sz w:val="24"/>
                                <w:szCs w:val="24"/>
                                <w:rtl/>
                                <w:lang w:bidi="ar-MA"/>
                              </w:rPr>
                            </w:pPr>
                            <w:r w:rsidRPr="004F7827">
                              <w:rPr>
                                <w:rFonts w:ascii="Traditional Arabic" w:hAnsi="Traditional Arabic" w:cs="Malik Lt BT" w:hint="cs"/>
                                <w:b/>
                                <w:bCs/>
                                <w:color w:val="525252" w:themeColor="accent3" w:themeShade="80"/>
                                <w:rtl/>
                              </w:rPr>
                              <w:t>تصدر عن</w:t>
                            </w:r>
                            <w:r w:rsidRPr="004F7827">
                              <w:rPr>
                                <w:rFonts w:ascii="Traditional Arabic" w:hAnsi="Traditional Arabic" w:cs="Malik Lt BT"/>
                                <w:b/>
                                <w:bCs/>
                                <w:color w:val="525252" w:themeColor="accent3" w:themeShade="80"/>
                              </w:rPr>
                              <w:t xml:space="preserve"> </w:t>
                            </w:r>
                            <w:r w:rsidRPr="004F7827">
                              <w:rPr>
                                <w:rFonts w:ascii="BBCNassim" w:hAnsi="BBCNassim" w:cs="BBCNassim"/>
                                <w:b/>
                                <w:bCs/>
                                <w:color w:val="44546A" w:themeColor="text2"/>
                                <w:spacing w:val="-14"/>
                                <w:sz w:val="24"/>
                                <w:szCs w:val="24"/>
                                <w:rtl/>
                                <w:lang w:bidi="ar-MA"/>
                              </w:rPr>
                              <w:t>مؤسسة منارات الفكر الدولية</w:t>
                            </w:r>
                          </w:p>
                          <w:p w:rsidR="004F7827" w:rsidRDefault="004F7827" w:rsidP="008043D0">
                            <w:pPr>
                              <w:bidi/>
                              <w:spacing w:line="216" w:lineRule="auto"/>
                              <w:jc w:val="center"/>
                              <w:rPr>
                                <w:rFonts w:ascii="BBCNassim" w:hAnsi="BBCNassim" w:cs="BBCNassim"/>
                                <w:b/>
                                <w:bCs/>
                                <w:color w:val="44546A" w:themeColor="text2"/>
                                <w:spacing w:val="-10"/>
                                <w:sz w:val="24"/>
                                <w:szCs w:val="24"/>
                                <w:rtl/>
                                <w:lang w:bidi="ar-MA"/>
                              </w:rPr>
                            </w:pPr>
                            <w:r w:rsidRPr="004F7827">
                              <w:rPr>
                                <w:rFonts w:ascii="BBCNassim" w:hAnsi="BBCNassim" w:cs="BBCNassim"/>
                                <w:b/>
                                <w:bCs/>
                                <w:color w:val="44546A" w:themeColor="text2"/>
                                <w:spacing w:val="-14"/>
                                <w:sz w:val="24"/>
                                <w:szCs w:val="24"/>
                                <w:lang w:bidi="ar-MA"/>
                              </w:rPr>
                              <w:t> </w:t>
                            </w:r>
                            <w:r w:rsidRPr="004F7827">
                              <w:rPr>
                                <w:rFonts w:ascii="BBCNassim" w:hAnsi="BBCNassim" w:cs="BBCNassim" w:hint="cs"/>
                                <w:b/>
                                <w:bCs/>
                                <w:color w:val="44546A" w:themeColor="text2"/>
                                <w:spacing w:val="-14"/>
                                <w:sz w:val="24"/>
                                <w:szCs w:val="24"/>
                                <w:rtl/>
                                <w:lang w:bidi="ar-MA"/>
                              </w:rPr>
                              <w:t>و</w:t>
                            </w:r>
                            <w:r w:rsidRPr="004F7827">
                              <w:rPr>
                                <w:rFonts w:ascii="BBCNassim" w:hAnsi="BBCNassim" w:cs="BBCNassim"/>
                                <w:b/>
                                <w:bCs/>
                                <w:color w:val="44546A" w:themeColor="text2"/>
                                <w:spacing w:val="-10"/>
                                <w:sz w:val="24"/>
                                <w:szCs w:val="24"/>
                                <w:rtl/>
                                <w:lang w:bidi="ar-MA"/>
                              </w:rPr>
                              <w:t>فريق البحث:</w:t>
                            </w:r>
                            <w:r w:rsidRPr="004F7827">
                              <w:rPr>
                                <w:rFonts w:ascii="BBCNassim" w:hAnsi="BBCNassim" w:cs="BBCNassim" w:hint="cs"/>
                                <w:b/>
                                <w:bCs/>
                                <w:color w:val="44546A" w:themeColor="text2"/>
                                <w:spacing w:val="-10"/>
                                <w:sz w:val="24"/>
                                <w:szCs w:val="24"/>
                                <w:rtl/>
                                <w:lang w:bidi="ar-MA"/>
                              </w:rPr>
                              <w:t xml:space="preserve"> </w:t>
                            </w:r>
                            <w:r w:rsidRPr="004F7827">
                              <w:rPr>
                                <w:rFonts w:ascii="BBCNassim" w:hAnsi="BBCNassim" w:cs="BBCNassim"/>
                                <w:b/>
                                <w:bCs/>
                                <w:color w:val="44546A" w:themeColor="text2"/>
                                <w:spacing w:val="-10"/>
                                <w:sz w:val="24"/>
                                <w:szCs w:val="24"/>
                                <w:rtl/>
                                <w:lang w:bidi="ar-MA"/>
                              </w:rPr>
                              <w:t>التربية</w:t>
                            </w:r>
                            <w:r w:rsidRPr="004F7827">
                              <w:rPr>
                                <w:rFonts w:ascii="BBCNassim" w:hAnsi="BBCNassim" w:cs="BBCNassim"/>
                                <w:b/>
                                <w:bCs/>
                                <w:color w:val="44546A" w:themeColor="text2"/>
                                <w:spacing w:val="-10"/>
                                <w:sz w:val="24"/>
                                <w:szCs w:val="24"/>
                                <w:lang w:bidi="ar-MA"/>
                              </w:rPr>
                              <w:t xml:space="preserve"> </w:t>
                            </w:r>
                            <w:r w:rsidRPr="004F7827">
                              <w:rPr>
                                <w:rFonts w:ascii="BBCNassim" w:hAnsi="BBCNassim" w:cs="BBCNassim" w:hint="cs"/>
                                <w:b/>
                                <w:bCs/>
                                <w:color w:val="44546A" w:themeColor="text2"/>
                                <w:spacing w:val="-10"/>
                                <w:sz w:val="24"/>
                                <w:szCs w:val="24"/>
                                <w:rtl/>
                                <w:lang w:bidi="ar-MA"/>
                              </w:rPr>
                              <w:t>و</w:t>
                            </w:r>
                            <w:r w:rsidRPr="004F7827">
                              <w:rPr>
                                <w:rFonts w:ascii="BBCNassim" w:hAnsi="BBCNassim" w:cs="BBCNassim"/>
                                <w:b/>
                                <w:bCs/>
                                <w:color w:val="44546A" w:themeColor="text2"/>
                                <w:spacing w:val="-10"/>
                                <w:sz w:val="24"/>
                                <w:szCs w:val="24"/>
                                <w:rtl/>
                                <w:lang w:bidi="ar-MA"/>
                              </w:rPr>
                              <w:t>اللغات</w:t>
                            </w:r>
                            <w:r w:rsidRPr="004F7827">
                              <w:rPr>
                                <w:rFonts w:ascii="BBCNassim" w:hAnsi="BBCNassim" w:cs="BBCNassim" w:hint="cs"/>
                                <w:b/>
                                <w:bCs/>
                                <w:color w:val="44546A" w:themeColor="text2"/>
                                <w:spacing w:val="-10"/>
                                <w:sz w:val="24"/>
                                <w:szCs w:val="24"/>
                                <w:rtl/>
                                <w:lang w:bidi="ar-MA"/>
                              </w:rPr>
                              <w:t xml:space="preserve"> و</w:t>
                            </w:r>
                            <w:r w:rsidRPr="004F7827">
                              <w:rPr>
                                <w:rFonts w:ascii="BBCNassim" w:hAnsi="BBCNassim" w:cs="BBCNassim"/>
                                <w:b/>
                                <w:bCs/>
                                <w:color w:val="44546A" w:themeColor="text2"/>
                                <w:spacing w:val="-10"/>
                                <w:sz w:val="24"/>
                                <w:szCs w:val="24"/>
                                <w:rtl/>
                                <w:lang w:bidi="ar-MA"/>
                              </w:rPr>
                              <w:t xml:space="preserve">الثقافات </w:t>
                            </w:r>
                            <w:r w:rsidRPr="004F7827">
                              <w:rPr>
                                <w:rFonts w:ascii="BBCNassim" w:hAnsi="BBCNassim" w:cs="BBCNassim" w:hint="cs"/>
                                <w:b/>
                                <w:bCs/>
                                <w:color w:val="44546A" w:themeColor="text2"/>
                                <w:spacing w:val="-10"/>
                                <w:sz w:val="24"/>
                                <w:szCs w:val="24"/>
                                <w:rtl/>
                                <w:lang w:bidi="ar-MA"/>
                              </w:rPr>
                              <w:t>بجامعة مولاي إسماعيل مكناس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9E5AB" id="_x0000_t202" coordsize="21600,21600" o:spt="202" path="m,l,21600r21600,l21600,xe">
                <v:stroke joinstyle="miter"/>
                <v:path gradientshapeok="t" o:connecttype="rect"/>
              </v:shapetype>
              <v:shape id="Zone de texte 1" o:spid="_x0000_s1026" type="#_x0000_t202" style="position:absolute;left:0;text-align:left;margin-left:9pt;margin-top:26.5pt;width:169.65pt;height:25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" filled="f" strokecolor="#5b9bd5 [3204]" strokeweight="1.5pt">
                <v:textbox>
                  <w:txbxContent>
                    <w:p w:rsidR="007A5E28" w:rsidRDefault="004F7827" w:rsidP="004F7827">
                      <w:pPr>
                        <w:bidi/>
                        <w:spacing w:line="216" w:lineRule="auto"/>
                        <w:jc w:val="center"/>
                        <w:rPr>
                          <w:rFonts w:ascii="BBCNassim" w:hAnsi="BBCNassim" w:cs="BBCNassim"/>
                          <w:b/>
                          <w:bCs/>
                          <w:color w:val="44546A" w:themeColor="text2"/>
                          <w:spacing w:val="-14"/>
                          <w:sz w:val="24"/>
                          <w:szCs w:val="24"/>
                          <w:rtl/>
                          <w:lang w:bidi="ar-MA"/>
                        </w:rPr>
                      </w:pPr>
                      <w:r w:rsidRPr="004F7827">
                        <w:rPr>
                          <w:rFonts w:ascii="Traditional Arabic" w:hAnsi="Traditional Arabic" w:cs="Malik Lt BT" w:hint="cs"/>
                          <w:b/>
                          <w:bCs/>
                          <w:color w:val="525252" w:themeColor="accent3" w:themeShade="80"/>
                          <w:rtl/>
                        </w:rPr>
                        <w:t>تصدر عن</w:t>
                      </w:r>
                      <w:r w:rsidRPr="004F7827">
                        <w:rPr>
                          <w:rFonts w:ascii="Traditional Arabic" w:hAnsi="Traditional Arabic" w:cs="Malik Lt BT"/>
                          <w:b/>
                          <w:bCs/>
                          <w:color w:val="525252" w:themeColor="accent3" w:themeShade="80"/>
                        </w:rPr>
                        <w:t xml:space="preserve"> </w:t>
                      </w:r>
                      <w:r w:rsidRPr="004F7827">
                        <w:rPr>
                          <w:rFonts w:ascii="BBCNassim" w:hAnsi="BBCNassim" w:cs="BBCNassim"/>
                          <w:b/>
                          <w:bCs/>
                          <w:color w:val="44546A" w:themeColor="text2"/>
                          <w:spacing w:val="-14"/>
                          <w:sz w:val="24"/>
                          <w:szCs w:val="24"/>
                          <w:rtl/>
                          <w:lang w:bidi="ar-MA"/>
                        </w:rPr>
                        <w:t>مؤسسة منارات الفكر الدولية</w:t>
                      </w:r>
                    </w:p>
                    <w:p w:rsidR="004F7827" w:rsidRDefault="004F7827" w:rsidP="008043D0">
                      <w:pPr>
                        <w:bidi/>
                        <w:spacing w:line="216" w:lineRule="auto"/>
                        <w:jc w:val="center"/>
                        <w:rPr>
                          <w:rFonts w:ascii="BBCNassim" w:hAnsi="BBCNassim" w:cs="BBCNassim"/>
                          <w:b/>
                          <w:bCs/>
                          <w:color w:val="44546A" w:themeColor="text2"/>
                          <w:spacing w:val="-10"/>
                          <w:sz w:val="24"/>
                          <w:szCs w:val="24"/>
                          <w:rtl/>
                          <w:lang w:bidi="ar-MA"/>
                        </w:rPr>
                      </w:pPr>
                      <w:r w:rsidRPr="004F7827">
                        <w:rPr>
                          <w:rFonts w:ascii="BBCNassim" w:hAnsi="BBCNassim" w:cs="BBCNassim"/>
                          <w:b/>
                          <w:bCs/>
                          <w:color w:val="44546A" w:themeColor="text2"/>
                          <w:spacing w:val="-14"/>
                          <w:sz w:val="24"/>
                          <w:szCs w:val="24"/>
                          <w:lang w:bidi="ar-MA"/>
                        </w:rPr>
                        <w:t> </w:t>
                      </w:r>
                      <w:r w:rsidRPr="004F7827">
                        <w:rPr>
                          <w:rFonts w:ascii="BBCNassim" w:hAnsi="BBCNassim" w:cs="BBCNassim" w:hint="cs"/>
                          <w:b/>
                          <w:bCs/>
                          <w:color w:val="44546A" w:themeColor="text2"/>
                          <w:spacing w:val="-14"/>
                          <w:sz w:val="24"/>
                          <w:szCs w:val="24"/>
                          <w:rtl/>
                          <w:lang w:bidi="ar-MA"/>
                        </w:rPr>
                        <w:t>و</w:t>
                      </w:r>
                      <w:r w:rsidRPr="004F7827">
                        <w:rPr>
                          <w:rFonts w:ascii="BBCNassim" w:hAnsi="BBCNassim" w:cs="BBCNassim"/>
                          <w:b/>
                          <w:bCs/>
                          <w:color w:val="44546A" w:themeColor="text2"/>
                          <w:spacing w:val="-10"/>
                          <w:sz w:val="24"/>
                          <w:szCs w:val="24"/>
                          <w:rtl/>
                          <w:lang w:bidi="ar-MA"/>
                        </w:rPr>
                        <w:t>فريق البحث:</w:t>
                      </w:r>
                      <w:r w:rsidRPr="004F7827">
                        <w:rPr>
                          <w:rFonts w:ascii="BBCNassim" w:hAnsi="BBCNassim" w:cs="BBCNassim" w:hint="cs"/>
                          <w:b/>
                          <w:bCs/>
                          <w:color w:val="44546A" w:themeColor="text2"/>
                          <w:spacing w:val="-10"/>
                          <w:sz w:val="24"/>
                          <w:szCs w:val="24"/>
                          <w:rtl/>
                          <w:lang w:bidi="ar-MA"/>
                        </w:rPr>
                        <w:t xml:space="preserve"> </w:t>
                      </w:r>
                      <w:r w:rsidRPr="004F7827">
                        <w:rPr>
                          <w:rFonts w:ascii="BBCNassim" w:hAnsi="BBCNassim" w:cs="BBCNassim"/>
                          <w:b/>
                          <w:bCs/>
                          <w:color w:val="44546A" w:themeColor="text2"/>
                          <w:spacing w:val="-10"/>
                          <w:sz w:val="24"/>
                          <w:szCs w:val="24"/>
                          <w:rtl/>
                          <w:lang w:bidi="ar-MA"/>
                        </w:rPr>
                        <w:t>التربية</w:t>
                      </w:r>
                      <w:r w:rsidRPr="004F7827">
                        <w:rPr>
                          <w:rFonts w:ascii="BBCNassim" w:hAnsi="BBCNassim" w:cs="BBCNassim"/>
                          <w:b/>
                          <w:bCs/>
                          <w:color w:val="44546A" w:themeColor="text2"/>
                          <w:spacing w:val="-10"/>
                          <w:sz w:val="24"/>
                          <w:szCs w:val="24"/>
                          <w:lang w:bidi="ar-MA"/>
                        </w:rPr>
                        <w:t xml:space="preserve"> </w:t>
                      </w:r>
                      <w:r w:rsidRPr="004F7827">
                        <w:rPr>
                          <w:rFonts w:ascii="BBCNassim" w:hAnsi="BBCNassim" w:cs="BBCNassim" w:hint="cs"/>
                          <w:b/>
                          <w:bCs/>
                          <w:color w:val="44546A" w:themeColor="text2"/>
                          <w:spacing w:val="-10"/>
                          <w:sz w:val="24"/>
                          <w:szCs w:val="24"/>
                          <w:rtl/>
                          <w:lang w:bidi="ar-MA"/>
                        </w:rPr>
                        <w:t>و</w:t>
                      </w:r>
                      <w:r w:rsidRPr="004F7827">
                        <w:rPr>
                          <w:rFonts w:ascii="BBCNassim" w:hAnsi="BBCNassim" w:cs="BBCNassim"/>
                          <w:b/>
                          <w:bCs/>
                          <w:color w:val="44546A" w:themeColor="text2"/>
                          <w:spacing w:val="-10"/>
                          <w:sz w:val="24"/>
                          <w:szCs w:val="24"/>
                          <w:rtl/>
                          <w:lang w:bidi="ar-MA"/>
                        </w:rPr>
                        <w:t>اللغات</w:t>
                      </w:r>
                      <w:r w:rsidRPr="004F7827">
                        <w:rPr>
                          <w:rFonts w:ascii="BBCNassim" w:hAnsi="BBCNassim" w:cs="BBCNassim" w:hint="cs"/>
                          <w:b/>
                          <w:bCs/>
                          <w:color w:val="44546A" w:themeColor="text2"/>
                          <w:spacing w:val="-10"/>
                          <w:sz w:val="24"/>
                          <w:szCs w:val="24"/>
                          <w:rtl/>
                          <w:lang w:bidi="ar-MA"/>
                        </w:rPr>
                        <w:t xml:space="preserve"> و</w:t>
                      </w:r>
                      <w:r w:rsidRPr="004F7827">
                        <w:rPr>
                          <w:rFonts w:ascii="BBCNassim" w:hAnsi="BBCNassim" w:cs="BBCNassim"/>
                          <w:b/>
                          <w:bCs/>
                          <w:color w:val="44546A" w:themeColor="text2"/>
                          <w:spacing w:val="-10"/>
                          <w:sz w:val="24"/>
                          <w:szCs w:val="24"/>
                          <w:rtl/>
                          <w:lang w:bidi="ar-MA"/>
                        </w:rPr>
                        <w:t xml:space="preserve">الثقافات </w:t>
                      </w:r>
                      <w:r w:rsidRPr="004F7827">
                        <w:rPr>
                          <w:rFonts w:ascii="BBCNassim" w:hAnsi="BBCNassim" w:cs="BBCNassim" w:hint="cs"/>
                          <w:b/>
                          <w:bCs/>
                          <w:color w:val="44546A" w:themeColor="text2"/>
                          <w:spacing w:val="-10"/>
                          <w:sz w:val="24"/>
                          <w:szCs w:val="24"/>
                          <w:rtl/>
                          <w:lang w:bidi="ar-MA"/>
                        </w:rPr>
                        <w:t>بجامعة مولاي إسماعيل مكناس</w:t>
                      </w:r>
                    </w:p>
                  </w:txbxContent>
                </v:textbox>
                <w10:wrap anchorx="page"/>
              </v:shape>
            </w:pict>
          </mc:Fallback>
        </mc:AlternateContent>
      </w:r>
      <w:r w:rsidRPr="008043D0">
        <w:rPr>
          <w:rFonts w:ascii="Sakkal Majalla" w:hAnsi="Sakkal Majalla" w:cs="Sakkal Majalla"/>
          <w:sz w:val="32"/>
          <w:szCs w:val="32"/>
          <w:rtl/>
          <w:lang w:bidi="ar-MA"/>
        </w:rPr>
        <w:t>العنوان البريدي</w:t>
      </w:r>
      <w:r>
        <w:rPr>
          <w:rFonts w:ascii="Sakkal Majalla" w:hAnsi="Sakkal Majalla" w:cs="Sakkal Majalla" w:hint="cs"/>
          <w:sz w:val="32"/>
          <w:szCs w:val="32"/>
          <w:rtl/>
          <w:lang w:bidi="ar-MA"/>
        </w:rPr>
        <w:t>:</w:t>
      </w:r>
    </w:p>
    <w:p w:rsidR="008043D0" w:rsidRDefault="008043D0" w:rsidP="008043D0">
      <w:pPr>
        <w:shd w:val="clear" w:color="auto" w:fill="FFFFFF"/>
        <w:bidi/>
        <w:spacing w:after="0" w:line="240" w:lineRule="auto"/>
        <w:rPr>
          <w:rFonts w:ascii="Sakkal Majalla" w:hAnsi="Sakkal Majalla" w:cs="Sakkal Majalla"/>
          <w:sz w:val="32"/>
          <w:szCs w:val="32"/>
          <w:rtl/>
          <w:lang w:bidi="ar-MA"/>
        </w:rPr>
      </w:pPr>
      <w:r w:rsidRPr="008043D0">
        <w:rPr>
          <w:rFonts w:ascii="Sakkal Majalla" w:hAnsi="Sakkal Majalla" w:cs="Sakkal Majalla"/>
          <w:sz w:val="32"/>
          <w:szCs w:val="32"/>
          <w:rtl/>
          <w:lang w:bidi="ar-MA"/>
        </w:rPr>
        <w:t>البريد الالكتروني</w:t>
      </w:r>
      <w:r>
        <w:rPr>
          <w:rFonts w:ascii="Sakkal Majalla" w:hAnsi="Sakkal Majalla" w:cs="Sakkal Majalla"/>
          <w:sz w:val="32"/>
          <w:szCs w:val="32"/>
          <w:lang w:bidi="ar-MA"/>
        </w:rPr>
        <w:t>:</w:t>
      </w:r>
    </w:p>
    <w:p w:rsidR="008043D0" w:rsidRDefault="008043D0" w:rsidP="008043D0">
      <w:pPr>
        <w:shd w:val="clear" w:color="auto" w:fill="FFFFFF"/>
        <w:bidi/>
        <w:spacing w:after="0" w:line="240" w:lineRule="auto"/>
        <w:rPr>
          <w:rFonts w:ascii="Sakkal Majalla" w:hAnsi="Sakkal Majalla" w:cs="Sakkal Majalla"/>
          <w:sz w:val="32"/>
          <w:szCs w:val="32"/>
          <w:rtl/>
          <w:lang w:bidi="ar-MA"/>
        </w:rPr>
      </w:pPr>
      <w:r w:rsidRPr="008043D0">
        <w:rPr>
          <w:rFonts w:ascii="Sakkal Majalla" w:hAnsi="Sakkal Majalla" w:cs="Sakkal Majalla"/>
          <w:sz w:val="32"/>
          <w:szCs w:val="32"/>
          <w:rtl/>
          <w:lang w:bidi="ar-MA"/>
        </w:rPr>
        <w:t>رقم الهاتف</w:t>
      </w:r>
      <w:r>
        <w:rPr>
          <w:rFonts w:ascii="Sakkal Majalla" w:hAnsi="Sakkal Majalla" w:cs="Sakkal Majalla"/>
          <w:sz w:val="32"/>
          <w:szCs w:val="32"/>
          <w:lang w:bidi="ar-MA"/>
        </w:rPr>
        <w:t xml:space="preserve">: </w:t>
      </w:r>
      <w:r>
        <w:rPr>
          <w:rFonts w:ascii="Sakkal Majalla" w:hAnsi="Sakkal Majalla" w:cs="Sakkal Majalla" w:hint="cs"/>
          <w:sz w:val="32"/>
          <w:szCs w:val="32"/>
          <w:rtl/>
          <w:lang w:bidi="ar-MA"/>
        </w:rPr>
        <w:t xml:space="preserve"> </w:t>
      </w:r>
    </w:p>
    <w:p w:rsidR="008043D0" w:rsidRDefault="008043D0" w:rsidP="008043D0">
      <w:pPr>
        <w:shd w:val="clear" w:color="auto" w:fill="FFFFFF"/>
        <w:bidi/>
        <w:spacing w:after="0" w:line="240" w:lineRule="auto"/>
        <w:rPr>
          <w:rFonts w:ascii="Sakkal Majalla" w:hAnsi="Sakkal Majalla" w:cs="Sakkal Majalla"/>
          <w:sz w:val="32"/>
          <w:szCs w:val="32"/>
          <w:rtl/>
          <w:lang w:bidi="ar-MA"/>
        </w:rPr>
      </w:pPr>
      <w:r>
        <w:rPr>
          <w:rFonts w:ascii="Sakkal Majalla" w:hAnsi="Sakkal Majalla" w:cs="Sakkal Majalla" w:hint="cs"/>
          <w:sz w:val="32"/>
          <w:szCs w:val="32"/>
          <w:rtl/>
          <w:lang w:bidi="ar-MA"/>
        </w:rPr>
        <w:t>نفس بيانات الباحث الثاني أو الثالث إن وجد.</w:t>
      </w:r>
    </w:p>
    <w:p w:rsidR="008043D0" w:rsidRDefault="008043D0" w:rsidP="008043D0">
      <w:pPr>
        <w:shd w:val="clear" w:color="auto" w:fill="FFFFFF"/>
        <w:bidi/>
        <w:spacing w:after="0" w:line="240" w:lineRule="auto"/>
        <w:jc w:val="center"/>
        <w:rPr>
          <w:rFonts w:ascii="Sakkal Majalla" w:hAnsi="Sakkal Majalla" w:cs="Sakkal Majalla"/>
          <w:sz w:val="32"/>
          <w:szCs w:val="32"/>
          <w:rtl/>
          <w:lang w:bidi="ar-MA"/>
        </w:rPr>
      </w:pPr>
      <w:proofErr w:type="gramStart"/>
      <w:r w:rsidRPr="008043D0">
        <w:rPr>
          <w:rFonts w:ascii="Sakkal Majalla" w:hAnsi="Sakkal Majalla" w:cs="Sakkal Majalla"/>
          <w:sz w:val="32"/>
          <w:szCs w:val="32"/>
          <w:rtl/>
          <w:lang w:bidi="ar-MA"/>
        </w:rPr>
        <w:t>التوقيع :</w:t>
      </w:r>
      <w:proofErr w:type="gramEnd"/>
    </w:p>
    <w:p w:rsidR="00090C32" w:rsidRDefault="008043D0" w:rsidP="008043D0">
      <w:pPr>
        <w:bidi/>
        <w:jc w:val="center"/>
        <w:rPr>
          <w:rFonts w:ascii="Sakkal Majalla" w:hAnsi="Sakkal Majalla" w:cs="Sakkal Majalla"/>
          <w:b/>
          <w:bCs/>
          <w:sz w:val="44"/>
          <w:szCs w:val="44"/>
          <w:rtl/>
          <w:lang w:bidi="ar-MA"/>
        </w:rPr>
      </w:pPr>
      <w:r>
        <w:rPr>
          <w:noProof/>
          <w:lang w:eastAsia="fr-FR"/>
        </w:rPr>
        <w:drawing>
          <wp:anchor distT="0" distB="0" distL="114300" distR="114300" simplePos="0" relativeHeight="251663360" behindDoc="0" locked="0" layoutInCell="1" allowOverlap="1" wp14:anchorId="487B591F" wp14:editId="3F16CCFC">
            <wp:simplePos x="0" y="0"/>
            <wp:positionH relativeFrom="margin">
              <wp:posOffset>131445</wp:posOffset>
            </wp:positionH>
            <wp:positionV relativeFrom="paragraph">
              <wp:posOffset>352425</wp:posOffset>
            </wp:positionV>
            <wp:extent cx="1098550" cy="825500"/>
            <wp:effectExtent l="0" t="0" r="6350" b="0"/>
            <wp:wrapNone/>
            <wp:docPr id="38" name="Image 38" descr="C:\Users\pro\Downloads\Logo ELC Research Team Logo ENS.png"/>
            <wp:cNvGraphicFramePr/>
            <a:graphic xmlns:a="http://schemas.openxmlformats.org/drawingml/2006/main">
              <a:graphicData uri="http://schemas.openxmlformats.org/drawingml/2006/picture">
                <pic:pic xmlns:pic="http://schemas.openxmlformats.org/drawingml/2006/picture">
                  <pic:nvPicPr>
                    <pic:cNvPr id="1" name="Image 1" descr="C:\Users\pro\Downloads\Logo ELC Research Team Logo EN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6284" w:rsidRPr="00927476" w:rsidRDefault="007F6284" w:rsidP="007F6284">
      <w:pPr>
        <w:bidi/>
        <w:jc w:val="center"/>
        <w:rPr>
          <w:rFonts w:ascii="Sakkal Majalla" w:hAnsi="Sakkal Majalla" w:cs="Sakkal Majalla"/>
          <w:b/>
          <w:bCs/>
          <w:sz w:val="44"/>
          <w:szCs w:val="44"/>
          <w:lang w:bidi="ar-MA"/>
        </w:rPr>
      </w:pPr>
    </w:p>
    <w:p w:rsidR="008043D0" w:rsidRDefault="008043D0">
      <w:r>
        <w:rPr>
          <w:noProof/>
          <w:lang w:eastAsia="fr-FR"/>
        </w:rPr>
        <w:drawing>
          <wp:anchor distT="0" distB="0" distL="114300" distR="114300" simplePos="0" relativeHeight="251665408" behindDoc="0" locked="0" layoutInCell="1" allowOverlap="1" wp14:anchorId="6A735DDF" wp14:editId="66E53184">
            <wp:simplePos x="0" y="0"/>
            <wp:positionH relativeFrom="column">
              <wp:posOffset>-237490</wp:posOffset>
            </wp:positionH>
            <wp:positionV relativeFrom="paragraph">
              <wp:posOffset>274955</wp:posOffset>
            </wp:positionV>
            <wp:extent cx="1936750" cy="692150"/>
            <wp:effectExtent l="0" t="0" r="6350" b="0"/>
            <wp:wrapNone/>
            <wp:docPr id="14" name="Image 14" descr="C:\Users\pro\Desktop\أعلام ورموز\جامعة مولاي إسماع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Desktop\أعلام ورموز\جامعة مولاي إسماعيل.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675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rsidR="004E7DD8" w:rsidRDefault="004E7DD8" w:rsidP="004E7DD8">
      <w:pPr>
        <w:pStyle w:val="Paragraphedeliste"/>
        <w:bidi/>
        <w:ind w:left="84"/>
        <w:jc w:val="center"/>
        <w:rPr>
          <w:rFonts w:ascii="Sakkal Majalla" w:hAnsi="Sakkal Majalla" w:cs="Sakkal Majalla"/>
          <w:sz w:val="44"/>
          <w:szCs w:val="44"/>
          <w:rtl/>
        </w:rPr>
      </w:pPr>
    </w:p>
    <w:p w:rsidR="004E7DD8" w:rsidRPr="004E7DD8" w:rsidRDefault="004E7DD8" w:rsidP="004E7DD8">
      <w:pPr>
        <w:pStyle w:val="Paragraphedeliste"/>
        <w:shd w:val="clear" w:color="auto" w:fill="B4C6E7" w:themeFill="accent5" w:themeFillTint="66"/>
        <w:bidi/>
        <w:ind w:left="84"/>
        <w:jc w:val="center"/>
        <w:rPr>
          <w:rFonts w:ascii="Sakkal Majalla" w:hAnsi="Sakkal Majalla" w:cs="Sakkal Majalla"/>
          <w:b/>
          <w:bCs/>
          <w:sz w:val="44"/>
          <w:szCs w:val="44"/>
          <w:rtl/>
        </w:rPr>
      </w:pPr>
      <w:r w:rsidRPr="004E7DD8">
        <w:rPr>
          <w:rFonts w:ascii="Sakkal Majalla" w:hAnsi="Sakkal Majalla" w:cs="Sakkal Majalla"/>
          <w:b/>
          <w:bCs/>
          <w:sz w:val="44"/>
          <w:szCs w:val="44"/>
          <w:rtl/>
        </w:rPr>
        <w:t>سياسات النشر في المجلة</w:t>
      </w:r>
    </w:p>
    <w:p w:rsidR="004E7DD8" w:rsidRPr="004E7DD8" w:rsidRDefault="004E7DD8" w:rsidP="004E7DD8">
      <w:pPr>
        <w:pStyle w:val="Paragraphedeliste"/>
        <w:bidi/>
        <w:ind w:left="84"/>
        <w:jc w:val="center"/>
        <w:rPr>
          <w:rFonts w:ascii="Sakkal Majalla" w:hAnsi="Sakkal Majalla" w:cs="Sakkal Majalla"/>
          <w:sz w:val="44"/>
          <w:szCs w:val="44"/>
          <w:rtl/>
        </w:rPr>
      </w:pPr>
    </w:p>
    <w:p w:rsidR="004E7DD8" w:rsidRPr="0055474D" w:rsidRDefault="004E7DD8" w:rsidP="004E7DD8">
      <w:pPr>
        <w:pStyle w:val="Paragraphedeliste"/>
        <w:numPr>
          <w:ilvl w:val="0"/>
          <w:numId w:val="1"/>
        </w:numPr>
        <w:bidi/>
        <w:ind w:left="84"/>
        <w:jc w:val="both"/>
        <w:rPr>
          <w:rFonts w:ascii="Sakkal Majalla" w:hAnsi="Sakkal Majalla" w:cs="Sakkal Majalla"/>
          <w:sz w:val="32"/>
          <w:szCs w:val="32"/>
          <w:rtl/>
        </w:rPr>
      </w:pPr>
      <w:r w:rsidRPr="0055474D">
        <w:rPr>
          <w:rFonts w:ascii="Sakkal Majalla" w:hAnsi="Sakkal Majalla" w:cs="Sakkal Majalla"/>
          <w:sz w:val="32"/>
          <w:szCs w:val="32"/>
          <w:rtl/>
        </w:rPr>
        <w:t xml:space="preserve">المجلة لا تنشر البحوث والدراسات المقدمة إلا بعد التحكيم </w:t>
      </w:r>
      <w:r>
        <w:rPr>
          <w:rFonts w:ascii="Sakkal Majalla" w:hAnsi="Sakkal Majalla" w:cs="Sakkal Majalla" w:hint="cs"/>
          <w:sz w:val="32"/>
          <w:szCs w:val="32"/>
          <w:rtl/>
        </w:rPr>
        <w:t>العلمي.</w:t>
      </w:r>
    </w:p>
    <w:p w:rsidR="004E7DD8" w:rsidRPr="0055474D" w:rsidRDefault="004E7DD8" w:rsidP="004E7DD8">
      <w:pPr>
        <w:pStyle w:val="Paragraphedeliste"/>
        <w:numPr>
          <w:ilvl w:val="0"/>
          <w:numId w:val="1"/>
        </w:numPr>
        <w:bidi/>
        <w:ind w:left="84"/>
        <w:jc w:val="both"/>
        <w:rPr>
          <w:rFonts w:ascii="Sakkal Majalla" w:hAnsi="Sakkal Majalla" w:cs="Sakkal Majalla"/>
          <w:sz w:val="32"/>
          <w:szCs w:val="32"/>
          <w:rtl/>
        </w:rPr>
      </w:pPr>
      <w:r w:rsidRPr="0055474D">
        <w:rPr>
          <w:rFonts w:ascii="Sakkal Majalla" w:hAnsi="Sakkal Majalla" w:cs="Sakkal Majalla"/>
          <w:sz w:val="32"/>
          <w:szCs w:val="32"/>
          <w:rtl/>
        </w:rPr>
        <w:t xml:space="preserve">تستلم هيئة </w:t>
      </w:r>
      <w:r>
        <w:rPr>
          <w:rFonts w:ascii="Sakkal Majalla" w:hAnsi="Sakkal Majalla" w:cs="Sakkal Majalla" w:hint="cs"/>
          <w:sz w:val="32"/>
          <w:szCs w:val="32"/>
          <w:rtl/>
        </w:rPr>
        <w:t>ال</w:t>
      </w:r>
      <w:r>
        <w:rPr>
          <w:rFonts w:ascii="Sakkal Majalla" w:hAnsi="Sakkal Majalla" w:cs="Sakkal Majalla"/>
          <w:sz w:val="32"/>
          <w:szCs w:val="32"/>
          <w:rtl/>
        </w:rPr>
        <w:t>تحرير</w:t>
      </w:r>
      <w:r>
        <w:rPr>
          <w:rFonts w:ascii="Sakkal Majalla" w:hAnsi="Sakkal Majalla" w:cs="Sakkal Majalla" w:hint="cs"/>
          <w:sz w:val="32"/>
          <w:szCs w:val="32"/>
          <w:rtl/>
        </w:rPr>
        <w:t xml:space="preserve"> </w:t>
      </w:r>
      <w:r w:rsidRPr="0055474D">
        <w:rPr>
          <w:rFonts w:ascii="Sakkal Majalla" w:hAnsi="Sakkal Majalla" w:cs="Sakkal Majalla"/>
          <w:sz w:val="32"/>
          <w:szCs w:val="32"/>
          <w:rtl/>
        </w:rPr>
        <w:t>البحث وتفحص البحث</w:t>
      </w:r>
      <w:r>
        <w:rPr>
          <w:rFonts w:ascii="Sakkal Majalla" w:hAnsi="Sakkal Majalla" w:cs="Sakkal Majalla" w:hint="cs"/>
          <w:sz w:val="32"/>
          <w:szCs w:val="32"/>
          <w:rtl/>
        </w:rPr>
        <w:t xml:space="preserve"> شكليا و</w:t>
      </w:r>
      <w:r w:rsidRPr="0055474D">
        <w:rPr>
          <w:rFonts w:ascii="Sakkal Majalla" w:hAnsi="Sakkal Majalla" w:cs="Sakkal Majalla"/>
          <w:sz w:val="32"/>
          <w:szCs w:val="32"/>
          <w:rtl/>
        </w:rPr>
        <w:t xml:space="preserve">مبدئيا </w:t>
      </w:r>
      <w:r>
        <w:rPr>
          <w:rFonts w:ascii="Sakkal Majalla" w:hAnsi="Sakkal Majalla" w:cs="Sakkal Majalla" w:hint="cs"/>
          <w:sz w:val="32"/>
          <w:szCs w:val="32"/>
          <w:rtl/>
        </w:rPr>
        <w:t>لتتحقق من ملاءمته ل</w:t>
      </w:r>
      <w:r>
        <w:rPr>
          <w:rFonts w:ascii="Sakkal Majalla" w:hAnsi="Sakkal Majalla" w:cs="Sakkal Majalla"/>
          <w:sz w:val="32"/>
          <w:szCs w:val="32"/>
          <w:rtl/>
        </w:rPr>
        <w:t xml:space="preserve">شروط النشر </w:t>
      </w:r>
      <w:r>
        <w:rPr>
          <w:rFonts w:ascii="Sakkal Majalla" w:hAnsi="Sakkal Majalla" w:cs="Sakkal Majalla" w:hint="cs"/>
          <w:sz w:val="32"/>
          <w:szCs w:val="32"/>
          <w:rtl/>
        </w:rPr>
        <w:t>وضوابط تنسيق البحث</w:t>
      </w:r>
      <w:r w:rsidRPr="0055474D">
        <w:rPr>
          <w:rFonts w:ascii="Sakkal Majalla" w:hAnsi="Sakkal Majalla" w:cs="Sakkal Majalla"/>
          <w:sz w:val="32"/>
          <w:szCs w:val="32"/>
          <w:rtl/>
        </w:rPr>
        <w:t>، كما أنها تستخدم برنامج</w:t>
      </w:r>
      <w:r w:rsidRPr="0055474D">
        <w:rPr>
          <w:rFonts w:ascii="Sakkal Majalla" w:hAnsi="Sakkal Majalla" w:cs="Sakkal Majalla"/>
          <w:sz w:val="32"/>
          <w:szCs w:val="32"/>
        </w:rPr>
        <w:t xml:space="preserve"> </w:t>
      </w:r>
      <w:proofErr w:type="spellStart"/>
      <w:r w:rsidRPr="0055474D">
        <w:rPr>
          <w:rFonts w:ascii="Sakkal Majalla" w:hAnsi="Sakkal Majalla" w:cs="Sakkal Majalla"/>
          <w:sz w:val="32"/>
          <w:szCs w:val="32"/>
        </w:rPr>
        <w:t>iThenticate</w:t>
      </w:r>
      <w:proofErr w:type="spellEnd"/>
      <w:r w:rsidRPr="0055474D">
        <w:rPr>
          <w:rFonts w:ascii="Sakkal Majalla" w:hAnsi="Sakkal Majalla" w:cs="Sakkal Majalla"/>
          <w:sz w:val="32"/>
          <w:szCs w:val="32"/>
        </w:rPr>
        <w:t xml:space="preserve"> </w:t>
      </w:r>
      <w:r w:rsidRPr="0055474D">
        <w:rPr>
          <w:rFonts w:ascii="Sakkal Majalla" w:hAnsi="Sakkal Majalla" w:cs="Sakkal Majalla"/>
          <w:sz w:val="32"/>
          <w:szCs w:val="32"/>
          <w:rtl/>
        </w:rPr>
        <w:t>لفح</w:t>
      </w:r>
      <w:r>
        <w:rPr>
          <w:rFonts w:ascii="Sakkal Majalla" w:hAnsi="Sakkal Majalla" w:cs="Sakkal Majalla"/>
          <w:sz w:val="32"/>
          <w:szCs w:val="32"/>
          <w:rtl/>
        </w:rPr>
        <w:t>ص نسبة الاقتباس في البحث</w:t>
      </w:r>
      <w:r w:rsidRPr="0055474D">
        <w:rPr>
          <w:rFonts w:ascii="Sakkal Majalla" w:hAnsi="Sakkal Majalla" w:cs="Sakkal Majalla"/>
          <w:sz w:val="32"/>
          <w:szCs w:val="32"/>
        </w:rPr>
        <w:t>.</w:t>
      </w:r>
    </w:p>
    <w:p w:rsidR="004E7DD8" w:rsidRPr="0055474D" w:rsidRDefault="004E7DD8" w:rsidP="004E7DD8">
      <w:pPr>
        <w:pStyle w:val="Paragraphedeliste"/>
        <w:numPr>
          <w:ilvl w:val="0"/>
          <w:numId w:val="1"/>
        </w:numPr>
        <w:bidi/>
        <w:ind w:left="84"/>
        <w:jc w:val="both"/>
        <w:rPr>
          <w:rFonts w:ascii="Sakkal Majalla" w:hAnsi="Sakkal Majalla" w:cs="Sakkal Majalla"/>
          <w:sz w:val="32"/>
          <w:szCs w:val="32"/>
          <w:rtl/>
        </w:rPr>
      </w:pPr>
      <w:r w:rsidRPr="0055474D">
        <w:rPr>
          <w:rFonts w:ascii="Sakkal Majalla" w:hAnsi="Sakkal Majalla" w:cs="Sakkal Majalla"/>
          <w:sz w:val="32"/>
          <w:szCs w:val="32"/>
          <w:rtl/>
        </w:rPr>
        <w:t>ترفض</w:t>
      </w:r>
      <w:r>
        <w:rPr>
          <w:rFonts w:ascii="Sakkal Majalla" w:hAnsi="Sakkal Majalla" w:cs="Sakkal Majalla" w:hint="cs"/>
          <w:sz w:val="32"/>
          <w:szCs w:val="32"/>
          <w:rtl/>
        </w:rPr>
        <w:t xml:space="preserve"> المجلة</w:t>
      </w:r>
      <w:r w:rsidRPr="0055474D">
        <w:rPr>
          <w:rFonts w:ascii="Sakkal Majalla" w:hAnsi="Sakkal Majalla" w:cs="Sakkal Majalla"/>
          <w:sz w:val="32"/>
          <w:szCs w:val="32"/>
          <w:rtl/>
        </w:rPr>
        <w:t xml:space="preserve"> الأبحاث المنتحلة أو التي تح</w:t>
      </w:r>
      <w:r>
        <w:rPr>
          <w:rFonts w:ascii="Sakkal Majalla" w:hAnsi="Sakkal Majalla" w:cs="Sakkal Majalla"/>
          <w:sz w:val="32"/>
          <w:szCs w:val="32"/>
          <w:rtl/>
        </w:rPr>
        <w:t>توي على نسبة اقتباس أعلى من 50%</w:t>
      </w:r>
      <w:r>
        <w:rPr>
          <w:rFonts w:ascii="Sakkal Majalla" w:hAnsi="Sakkal Majalla" w:cs="Sakkal Majalla" w:hint="cs"/>
          <w:sz w:val="32"/>
          <w:szCs w:val="32"/>
          <w:rtl/>
        </w:rPr>
        <w:t xml:space="preserve">، </w:t>
      </w:r>
      <w:r w:rsidRPr="0055474D">
        <w:rPr>
          <w:rFonts w:ascii="Sakkal Majalla" w:hAnsi="Sakkal Majalla" w:cs="Sakkal Majalla"/>
          <w:sz w:val="32"/>
          <w:szCs w:val="32"/>
          <w:rtl/>
        </w:rPr>
        <w:t>وتعطي المجلة فرصة التعديل للأبحاث التي تبلغ نسبة الاقتباس فيها أقل من 20</w:t>
      </w:r>
      <w:proofErr w:type="gramStart"/>
      <w:r w:rsidRPr="0055474D">
        <w:rPr>
          <w:rFonts w:ascii="Sakkal Majalla" w:hAnsi="Sakkal Majalla" w:cs="Sakkal Majalla"/>
          <w:sz w:val="32"/>
          <w:szCs w:val="32"/>
        </w:rPr>
        <w:t>%.</w:t>
      </w:r>
      <w:r>
        <w:rPr>
          <w:rFonts w:ascii="Sakkal Majalla" w:hAnsi="Sakkal Majalla" w:cs="Sakkal Majalla" w:hint="cs"/>
          <w:sz w:val="32"/>
          <w:szCs w:val="32"/>
          <w:rtl/>
        </w:rPr>
        <w:t>.</w:t>
      </w:r>
      <w:proofErr w:type="gramEnd"/>
    </w:p>
    <w:p w:rsidR="004E7DD8" w:rsidRPr="0055474D" w:rsidRDefault="004E7DD8" w:rsidP="004E7DD8">
      <w:pPr>
        <w:pStyle w:val="Paragraphedeliste"/>
        <w:numPr>
          <w:ilvl w:val="0"/>
          <w:numId w:val="1"/>
        </w:numPr>
        <w:bidi/>
        <w:ind w:left="84"/>
        <w:jc w:val="both"/>
        <w:rPr>
          <w:rFonts w:ascii="Sakkal Majalla" w:hAnsi="Sakkal Majalla" w:cs="Sakkal Majalla"/>
          <w:sz w:val="32"/>
          <w:szCs w:val="32"/>
          <w:rtl/>
        </w:rPr>
      </w:pPr>
      <w:r w:rsidRPr="0055474D">
        <w:rPr>
          <w:rFonts w:ascii="Sakkal Majalla" w:hAnsi="Sakkal Majalla" w:cs="Sakkal Majalla"/>
          <w:sz w:val="32"/>
          <w:szCs w:val="32"/>
          <w:rtl/>
        </w:rPr>
        <w:t>ترسل الأبحاث المقبولة مبدئياً للتحكيم ويطلب من المحكم ابداء الرأي كتابة وفق نموذج مخصص للتحكيم يتضمن عناصر محددة</w:t>
      </w:r>
      <w:r>
        <w:rPr>
          <w:rFonts w:ascii="Sakkal Majalla" w:hAnsi="Sakkal Majalla" w:cs="Sakkal Majalla" w:hint="cs"/>
          <w:sz w:val="32"/>
          <w:szCs w:val="32"/>
          <w:rtl/>
        </w:rPr>
        <w:t>، ووفق " خيارات ثلاثة: مقبول بدون تعديل/ مقبول مع التعديل/ مرفوض.</w:t>
      </w:r>
    </w:p>
    <w:p w:rsidR="004E7DD8" w:rsidRPr="0055474D" w:rsidRDefault="004E7DD8" w:rsidP="004E7DD8">
      <w:pPr>
        <w:pStyle w:val="Paragraphedeliste"/>
        <w:numPr>
          <w:ilvl w:val="0"/>
          <w:numId w:val="1"/>
        </w:numPr>
        <w:bidi/>
        <w:ind w:left="84"/>
        <w:jc w:val="both"/>
        <w:rPr>
          <w:rFonts w:ascii="Sakkal Majalla" w:hAnsi="Sakkal Majalla" w:cs="Sakkal Majalla"/>
          <w:sz w:val="32"/>
          <w:szCs w:val="32"/>
          <w:rtl/>
        </w:rPr>
      </w:pPr>
      <w:r w:rsidRPr="0055474D">
        <w:rPr>
          <w:rFonts w:ascii="Sakkal Majalla" w:hAnsi="Sakkal Majalla" w:cs="Sakkal Majalla"/>
          <w:sz w:val="32"/>
          <w:szCs w:val="32"/>
          <w:rtl/>
        </w:rPr>
        <w:t>يجب على المؤلف / المؤلفين إجراء التعديلات والعمل بالملاحظات المقدمة في تقرير التحكيم في غضون أسبوعين من استلام تقرير التحكيم</w:t>
      </w:r>
      <w:r w:rsidRPr="0055474D">
        <w:rPr>
          <w:rFonts w:ascii="Sakkal Majalla" w:hAnsi="Sakkal Majalla" w:cs="Sakkal Majalla"/>
          <w:sz w:val="32"/>
          <w:szCs w:val="32"/>
        </w:rPr>
        <w:t>.</w:t>
      </w:r>
    </w:p>
    <w:p w:rsidR="004E7DD8" w:rsidRPr="0055474D" w:rsidRDefault="004E7DD8" w:rsidP="004E7DD8">
      <w:pPr>
        <w:pStyle w:val="Paragraphedeliste"/>
        <w:numPr>
          <w:ilvl w:val="0"/>
          <w:numId w:val="1"/>
        </w:numPr>
        <w:bidi/>
        <w:ind w:left="84"/>
        <w:jc w:val="both"/>
        <w:rPr>
          <w:rFonts w:ascii="Sakkal Majalla" w:hAnsi="Sakkal Majalla" w:cs="Sakkal Majalla"/>
          <w:sz w:val="32"/>
          <w:szCs w:val="32"/>
          <w:rtl/>
        </w:rPr>
      </w:pPr>
      <w:r w:rsidRPr="0055474D">
        <w:rPr>
          <w:rFonts w:ascii="Sakkal Majalla" w:hAnsi="Sakkal Majalla" w:cs="Sakkal Majalla"/>
          <w:sz w:val="32"/>
          <w:szCs w:val="32"/>
          <w:rtl/>
        </w:rPr>
        <w:t xml:space="preserve">تعمل هيئة التحرير في المجلة على إعادة تقييم ومراجعة </w:t>
      </w:r>
      <w:r>
        <w:rPr>
          <w:rFonts w:ascii="Sakkal Majalla" w:hAnsi="Sakkal Majalla" w:cs="Sakkal Majalla" w:hint="cs"/>
          <w:sz w:val="32"/>
          <w:szCs w:val="32"/>
          <w:rtl/>
        </w:rPr>
        <w:t>التزام الباحث ب</w:t>
      </w:r>
      <w:r w:rsidRPr="0055474D">
        <w:rPr>
          <w:rFonts w:ascii="Sakkal Majalla" w:hAnsi="Sakkal Majalla" w:cs="Sakkal Majalla"/>
          <w:sz w:val="32"/>
          <w:szCs w:val="32"/>
          <w:rtl/>
        </w:rPr>
        <w:t xml:space="preserve">الملاحظات والتعديلات المطلوبة من المحكمين والموافقة النهائية </w:t>
      </w:r>
      <w:r>
        <w:rPr>
          <w:rFonts w:ascii="Sakkal Majalla" w:hAnsi="Sakkal Majalla" w:cs="Sakkal Majalla" w:hint="cs"/>
          <w:sz w:val="32"/>
          <w:szCs w:val="32"/>
          <w:rtl/>
        </w:rPr>
        <w:t xml:space="preserve">على </w:t>
      </w:r>
      <w:r w:rsidRPr="0055474D">
        <w:rPr>
          <w:rFonts w:ascii="Sakkal Majalla" w:hAnsi="Sakkal Majalla" w:cs="Sakkal Majalla"/>
          <w:sz w:val="32"/>
          <w:szCs w:val="32"/>
          <w:rtl/>
        </w:rPr>
        <w:t xml:space="preserve">نشر البحث وإصدار شهادة </w:t>
      </w:r>
      <w:r>
        <w:rPr>
          <w:rFonts w:ascii="Sakkal Majalla" w:hAnsi="Sakkal Majalla" w:cs="Sakkal Majalla" w:hint="cs"/>
          <w:sz w:val="32"/>
          <w:szCs w:val="32"/>
          <w:rtl/>
        </w:rPr>
        <w:t>وعد ب</w:t>
      </w:r>
      <w:r w:rsidRPr="0055474D">
        <w:rPr>
          <w:rFonts w:ascii="Sakkal Majalla" w:hAnsi="Sakkal Majalla" w:cs="Sakkal Majalla"/>
          <w:sz w:val="32"/>
          <w:szCs w:val="32"/>
          <w:rtl/>
        </w:rPr>
        <w:t>النشر</w:t>
      </w:r>
      <w:r w:rsidRPr="0055474D">
        <w:rPr>
          <w:rFonts w:ascii="Sakkal Majalla" w:hAnsi="Sakkal Majalla" w:cs="Sakkal Majalla"/>
          <w:sz w:val="32"/>
          <w:szCs w:val="32"/>
        </w:rPr>
        <w:t>.</w:t>
      </w:r>
    </w:p>
    <w:p w:rsidR="004E7DD8" w:rsidRPr="0055474D" w:rsidRDefault="004E7DD8" w:rsidP="004E7DD8">
      <w:pPr>
        <w:pStyle w:val="Paragraphedeliste"/>
        <w:numPr>
          <w:ilvl w:val="0"/>
          <w:numId w:val="1"/>
        </w:numPr>
        <w:bidi/>
        <w:ind w:left="84"/>
        <w:jc w:val="both"/>
        <w:rPr>
          <w:rFonts w:ascii="Sakkal Majalla" w:hAnsi="Sakkal Majalla" w:cs="Sakkal Majalla"/>
          <w:sz w:val="32"/>
          <w:szCs w:val="32"/>
          <w:rtl/>
        </w:rPr>
      </w:pPr>
      <w:r w:rsidRPr="0055474D">
        <w:rPr>
          <w:rFonts w:ascii="Sakkal Majalla" w:hAnsi="Sakkal Majalla" w:cs="Sakkal Majalla"/>
          <w:sz w:val="32"/>
          <w:szCs w:val="32"/>
          <w:rtl/>
        </w:rPr>
        <w:t>ترسل البحوث المقبولة نه</w:t>
      </w:r>
      <w:r>
        <w:rPr>
          <w:rFonts w:ascii="Sakkal Majalla" w:hAnsi="Sakkal Majalla" w:cs="Sakkal Majalla"/>
          <w:sz w:val="32"/>
          <w:szCs w:val="32"/>
          <w:rtl/>
        </w:rPr>
        <w:t xml:space="preserve">ائيا للنشر في المجلة إلى </w:t>
      </w:r>
      <w:r w:rsidRPr="0055474D">
        <w:rPr>
          <w:rFonts w:ascii="Sakkal Majalla" w:hAnsi="Sakkal Majalla" w:cs="Sakkal Majalla"/>
          <w:sz w:val="32"/>
          <w:szCs w:val="32"/>
          <w:rtl/>
        </w:rPr>
        <w:t xml:space="preserve">قسم </w:t>
      </w:r>
      <w:r>
        <w:rPr>
          <w:rFonts w:ascii="Sakkal Majalla" w:hAnsi="Sakkal Majalla" w:cs="Sakkal Majalla" w:hint="cs"/>
          <w:sz w:val="32"/>
          <w:szCs w:val="32"/>
          <w:rtl/>
        </w:rPr>
        <w:t xml:space="preserve">التنسيق </w:t>
      </w:r>
      <w:r w:rsidRPr="0055474D">
        <w:rPr>
          <w:rFonts w:ascii="Sakkal Majalla" w:hAnsi="Sakkal Majalla" w:cs="Sakkal Majalla"/>
          <w:sz w:val="32"/>
          <w:szCs w:val="32"/>
          <w:rtl/>
        </w:rPr>
        <w:t xml:space="preserve">الفني </w:t>
      </w:r>
      <w:r>
        <w:rPr>
          <w:rFonts w:ascii="Sakkal Majalla" w:hAnsi="Sakkal Majalla" w:cs="Sakkal Majalla" w:hint="cs"/>
          <w:sz w:val="32"/>
          <w:szCs w:val="32"/>
          <w:rtl/>
        </w:rPr>
        <w:t>من أجل إصدار</w:t>
      </w:r>
      <w:r>
        <w:rPr>
          <w:rFonts w:ascii="Sakkal Majalla" w:hAnsi="Sakkal Majalla" w:cs="Sakkal Majalla"/>
          <w:sz w:val="32"/>
          <w:szCs w:val="32"/>
          <w:rtl/>
        </w:rPr>
        <w:t xml:space="preserve"> المج</w:t>
      </w:r>
      <w:r>
        <w:rPr>
          <w:rFonts w:ascii="Sakkal Majalla" w:hAnsi="Sakkal Majalla" w:cs="Sakkal Majalla" w:hint="cs"/>
          <w:sz w:val="32"/>
          <w:szCs w:val="32"/>
          <w:rtl/>
        </w:rPr>
        <w:t>لة.</w:t>
      </w:r>
    </w:p>
    <w:p w:rsidR="004E7DD8" w:rsidRPr="0055474D" w:rsidRDefault="004E7DD8" w:rsidP="004E7DD8">
      <w:pPr>
        <w:pStyle w:val="Paragraphedeliste"/>
        <w:numPr>
          <w:ilvl w:val="0"/>
          <w:numId w:val="1"/>
        </w:numPr>
        <w:bidi/>
        <w:ind w:left="84"/>
        <w:jc w:val="both"/>
        <w:rPr>
          <w:rFonts w:ascii="Sakkal Majalla" w:hAnsi="Sakkal Majalla" w:cs="Sakkal Majalla"/>
          <w:sz w:val="32"/>
          <w:szCs w:val="32"/>
          <w:rtl/>
        </w:rPr>
      </w:pPr>
      <w:r w:rsidRPr="0055474D">
        <w:rPr>
          <w:rFonts w:ascii="Sakkal Majalla" w:hAnsi="Sakkal Majalla" w:cs="Sakkal Majalla"/>
          <w:sz w:val="32"/>
          <w:szCs w:val="32"/>
          <w:rtl/>
        </w:rPr>
        <w:t>يحق للمجلة فهرسة البحث في قواعد البيانات العالمية التي تعتمدها</w:t>
      </w:r>
      <w:r>
        <w:rPr>
          <w:rFonts w:ascii="Sakkal Majalla" w:hAnsi="Sakkal Majalla" w:cs="Sakkal Majalla" w:hint="cs"/>
          <w:sz w:val="32"/>
          <w:szCs w:val="32"/>
          <w:rtl/>
        </w:rPr>
        <w:t>.</w:t>
      </w:r>
    </w:p>
    <w:p w:rsidR="004E7DD8" w:rsidRPr="0055474D" w:rsidRDefault="004E7DD8" w:rsidP="004E7DD8">
      <w:pPr>
        <w:pStyle w:val="Paragraphedeliste"/>
        <w:numPr>
          <w:ilvl w:val="0"/>
          <w:numId w:val="1"/>
        </w:numPr>
        <w:bidi/>
        <w:ind w:left="84"/>
        <w:jc w:val="both"/>
        <w:rPr>
          <w:rFonts w:ascii="Sakkal Majalla" w:hAnsi="Sakkal Majalla" w:cs="Sakkal Majalla"/>
          <w:sz w:val="32"/>
          <w:szCs w:val="32"/>
          <w:rtl/>
        </w:rPr>
      </w:pPr>
      <w:r w:rsidRPr="0055474D">
        <w:rPr>
          <w:rFonts w:ascii="Sakkal Majalla" w:hAnsi="Sakkal Majalla" w:cs="Sakkal Majalla"/>
          <w:sz w:val="32"/>
          <w:szCs w:val="32"/>
          <w:rtl/>
        </w:rPr>
        <w:t>يحق للمجلة إجراء تعديلات لغوية أو تنسيقية دون المساس بمحتوى البحث العلمي</w:t>
      </w:r>
      <w:r w:rsidRPr="0055474D">
        <w:rPr>
          <w:rFonts w:ascii="Sakkal Majalla" w:hAnsi="Sakkal Majalla" w:cs="Sakkal Majalla"/>
          <w:sz w:val="32"/>
          <w:szCs w:val="32"/>
        </w:rPr>
        <w:t>.</w:t>
      </w:r>
    </w:p>
    <w:p w:rsidR="004E7DD8" w:rsidRDefault="004E7DD8" w:rsidP="004E7DD8">
      <w:pPr>
        <w:pStyle w:val="Paragraphedeliste"/>
        <w:numPr>
          <w:ilvl w:val="0"/>
          <w:numId w:val="1"/>
        </w:numPr>
        <w:bidi/>
        <w:ind w:left="84"/>
        <w:jc w:val="both"/>
        <w:rPr>
          <w:rFonts w:ascii="Sakkal Majalla" w:hAnsi="Sakkal Majalla" w:cs="Sakkal Majalla"/>
          <w:sz w:val="32"/>
          <w:szCs w:val="32"/>
        </w:rPr>
      </w:pPr>
      <w:r w:rsidRPr="0055474D">
        <w:rPr>
          <w:rFonts w:ascii="Sakkal Majalla" w:hAnsi="Sakkal Majalla" w:cs="Sakkal Majalla"/>
          <w:sz w:val="32"/>
          <w:szCs w:val="32"/>
          <w:rtl/>
        </w:rPr>
        <w:t>في حال ثبوت الانتحال أو الغش أو البيانات المزورة بعد النشر، يحق للمجلة سحب البحث واتخاذ الإجراءات المناسبة</w:t>
      </w:r>
      <w:r w:rsidRPr="0055474D">
        <w:rPr>
          <w:rFonts w:ascii="Sakkal Majalla" w:hAnsi="Sakkal Majalla" w:cs="Sakkal Majalla"/>
          <w:sz w:val="32"/>
          <w:szCs w:val="32"/>
        </w:rPr>
        <w:t>.</w:t>
      </w:r>
    </w:p>
    <w:p w:rsidR="004E7DD8" w:rsidRDefault="004E7DD8" w:rsidP="004E7DD8">
      <w:pPr>
        <w:pStyle w:val="Paragraphedeliste"/>
        <w:numPr>
          <w:ilvl w:val="0"/>
          <w:numId w:val="1"/>
        </w:numPr>
        <w:bidi/>
        <w:ind w:left="84"/>
        <w:jc w:val="both"/>
        <w:rPr>
          <w:rFonts w:ascii="Sakkal Majalla" w:hAnsi="Sakkal Majalla" w:cs="Sakkal Majalla"/>
          <w:sz w:val="32"/>
          <w:szCs w:val="32"/>
        </w:rPr>
      </w:pPr>
      <w:r w:rsidRPr="00A26137">
        <w:rPr>
          <w:rFonts w:ascii="Sakkal Majalla" w:hAnsi="Sakkal Majalla" w:cs="Sakkal Majalla"/>
          <w:sz w:val="32"/>
          <w:szCs w:val="32"/>
          <w:rtl/>
        </w:rPr>
        <w:t>لا تقبل الإنابة في تقديم البحوث، حيث يلزم كل راغب في النشر أن يتقدم بطلب النشر بشكل فردي، وفي حال كان البحث مشتركا يتم إنابة واحد من الباحثين المشاركين بناء على إقرار خطي.</w:t>
      </w:r>
    </w:p>
    <w:p w:rsidR="007F37B7" w:rsidRDefault="00DD24F3">
      <w:bookmarkStart w:id="0" w:name="_GoBack"/>
      <w:bookmarkEnd w:id="0"/>
    </w:p>
    <w:sectPr w:rsidR="007F37B7" w:rsidSect="007A5E28">
      <w:headerReference w:type="default" r:id="rId10"/>
      <w:footerReference w:type="default" r:id="rId11"/>
      <w:pgSz w:w="11906" w:h="16838"/>
      <w:pgMar w:top="851" w:right="964" w:bottom="1440" w:left="680"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4F3" w:rsidRDefault="00DD24F3" w:rsidP="004F7827">
      <w:pPr>
        <w:spacing w:after="0" w:line="240" w:lineRule="auto"/>
      </w:pPr>
      <w:r>
        <w:separator/>
      </w:r>
    </w:p>
  </w:endnote>
  <w:endnote w:type="continuationSeparator" w:id="0">
    <w:p w:rsidR="00DD24F3" w:rsidRDefault="00DD24F3" w:rsidP="004F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BBCNassim">
    <w:panose1 w:val="02000800000000000000"/>
    <w:charset w:val="00"/>
    <w:family w:val="auto"/>
    <w:pitch w:val="variable"/>
    <w:sig w:usb0="8000202F" w:usb1="8000A00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Malik Lt B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E28" w:rsidRDefault="007A5E28" w:rsidP="007A5E28">
    <w:pPr>
      <w:pStyle w:val="Pieddepage"/>
      <w:bidi/>
      <w:rPr>
        <w:rFonts w:ascii="BBCNassim" w:hAnsi="BBCNassim" w:cs="BBCNassim"/>
        <w:b/>
        <w:bCs/>
        <w:sz w:val="24"/>
        <w:szCs w:val="24"/>
        <w:rtl/>
      </w:rPr>
    </w:pPr>
    <w:r w:rsidRPr="007A5E28">
      <w:rPr>
        <w:rFonts w:ascii="BBCNassim" w:hAnsi="BBCNassim" w:cs="BBCNassim"/>
        <w:b/>
        <w:bCs/>
        <w:sz w:val="24"/>
        <w:szCs w:val="24"/>
        <w:rtl/>
      </w:rPr>
      <w:t>العنوان:</w:t>
    </w:r>
  </w:p>
  <w:p w:rsidR="007A5E28" w:rsidRPr="007A5E28" w:rsidRDefault="007A5E28" w:rsidP="007A5E28">
    <w:pPr>
      <w:pStyle w:val="Pieddepage"/>
      <w:bidi/>
      <w:rPr>
        <w:rFonts w:ascii="BBCNassim" w:hAnsi="BBCNassim" w:cs="BBCNassim"/>
        <w:b/>
        <w:bCs/>
        <w:sz w:val="24"/>
        <w:szCs w:val="24"/>
        <w:rtl/>
      </w:rPr>
    </w:pPr>
    <w:r w:rsidRPr="007A5E28">
      <w:rPr>
        <w:rFonts w:ascii="BBCNassim" w:hAnsi="BBCNassim" w:cs="BBCNassim"/>
        <w:b/>
        <w:bCs/>
        <w:sz w:val="24"/>
        <w:szCs w:val="24"/>
        <w:rtl/>
      </w:rPr>
      <w:t xml:space="preserve"> المبنى رقم 20، شارع الأمير مولاي عبد الله، الطابق الرابع، مكتب 7. مكناس، المملكة المغربية</w:t>
    </w:r>
  </w:p>
  <w:p w:rsidR="007A5E28" w:rsidRPr="007A5E28" w:rsidRDefault="007A5E28" w:rsidP="007A5E28">
    <w:pPr>
      <w:pStyle w:val="Pieddepage"/>
      <w:bidi/>
      <w:rPr>
        <w:rFonts w:ascii="BBCNassim" w:hAnsi="BBCNassim" w:cs="BBCNassim"/>
        <w:b/>
        <w:bCs/>
        <w:sz w:val="24"/>
        <w:szCs w:val="24"/>
        <w:rtl/>
      </w:rPr>
    </w:pPr>
    <w:r w:rsidRPr="007A5E28">
      <w:rPr>
        <w:rFonts w:ascii="BBCNassim" w:hAnsi="BBCNassim" w:cs="BBCNassim"/>
        <w:b/>
        <w:bCs/>
        <w:sz w:val="24"/>
        <w:szCs w:val="24"/>
        <w:rtl/>
      </w:rPr>
      <w:t>الهاتف</w:t>
    </w:r>
    <w:r>
      <w:rPr>
        <w:rFonts w:ascii="BBCNassim" w:hAnsi="BBCNassim" w:cs="BBCNassim" w:hint="cs"/>
        <w:b/>
        <w:bCs/>
        <w:sz w:val="24"/>
        <w:szCs w:val="24"/>
        <w:rtl/>
      </w:rPr>
      <w:t xml:space="preserve">: </w:t>
    </w:r>
  </w:p>
  <w:p w:rsidR="007A5E28" w:rsidRPr="007A5E28" w:rsidRDefault="007A5E28" w:rsidP="007A5E28">
    <w:pPr>
      <w:pStyle w:val="Pieddepage"/>
      <w:bidi/>
      <w:rPr>
        <w:rFonts w:ascii="BBCNassim" w:hAnsi="BBCNassim" w:cs="BBCNassim"/>
        <w:b/>
        <w:bCs/>
        <w:sz w:val="24"/>
        <w:szCs w:val="24"/>
        <w:rtl/>
      </w:rPr>
    </w:pPr>
    <w:r w:rsidRPr="007A5E28">
      <w:rPr>
        <w:rFonts w:ascii="BBCNassim" w:hAnsi="BBCNassim" w:cs="BBCNassim"/>
        <w:b/>
        <w:bCs/>
        <w:sz w:val="24"/>
        <w:szCs w:val="24"/>
      </w:rPr>
      <w:t xml:space="preserve">   00212664029271</w:t>
    </w:r>
  </w:p>
  <w:p w:rsidR="007A5E28" w:rsidRPr="007A5E28" w:rsidRDefault="007A5E28" w:rsidP="007A5E28">
    <w:pPr>
      <w:pStyle w:val="Pieddepage"/>
      <w:bidi/>
      <w:rPr>
        <w:rFonts w:ascii="BBCNassim" w:hAnsi="BBCNassim" w:cs="BBCNassim"/>
        <w:b/>
        <w:bCs/>
        <w:sz w:val="24"/>
        <w:szCs w:val="24"/>
        <w:rtl/>
      </w:rPr>
    </w:pPr>
    <w:r w:rsidRPr="007A5E28">
      <w:rPr>
        <w:rFonts w:ascii="BBCNassim" w:hAnsi="BBCNassim" w:cs="BBCNassim"/>
        <w:b/>
        <w:bCs/>
        <w:sz w:val="24"/>
        <w:szCs w:val="24"/>
        <w:rtl/>
      </w:rPr>
      <w:t>الموقع الإلكتروني</w:t>
    </w:r>
    <w:r>
      <w:rPr>
        <w:rFonts w:ascii="BBCNassim" w:hAnsi="BBCNassim" w:cs="BBCNassim" w:hint="cs"/>
        <w:b/>
        <w:bCs/>
        <w:sz w:val="24"/>
        <w:szCs w:val="24"/>
        <w:rtl/>
      </w:rPr>
      <w:t>:</w:t>
    </w:r>
  </w:p>
  <w:p w:rsidR="007A5E28" w:rsidRPr="007A5E28" w:rsidRDefault="007A5E28" w:rsidP="007A5E28">
    <w:pPr>
      <w:pStyle w:val="Pieddepage"/>
      <w:bidi/>
      <w:rPr>
        <w:rFonts w:ascii="BBCNassim" w:hAnsi="BBCNassim" w:cs="BBCNassim"/>
        <w:b/>
        <w:bCs/>
        <w:sz w:val="24"/>
        <w:szCs w:val="24"/>
      </w:rPr>
    </w:pPr>
    <w:r w:rsidRPr="007A5E28">
      <w:rPr>
        <w:rFonts w:ascii="BBCNassim" w:hAnsi="BBCNassim" w:cs="BBCNassim"/>
        <w:b/>
        <w:bCs/>
        <w:sz w:val="24"/>
        <w:szCs w:val="24"/>
      </w:rPr>
      <w:t xml:space="preserve">    </w:t>
    </w:r>
    <w:proofErr w:type="gramStart"/>
    <w:r w:rsidRPr="007A5E28">
      <w:rPr>
        <w:rFonts w:ascii="BBCNassim" w:hAnsi="BBCNassim" w:cs="BBCNassim"/>
        <w:b/>
        <w:bCs/>
        <w:sz w:val="24"/>
        <w:szCs w:val="24"/>
      </w:rPr>
      <w:t>www</w:t>
    </w:r>
    <w:proofErr w:type="gramEnd"/>
    <w:r w:rsidRPr="007A5E28">
      <w:rPr>
        <w:rFonts w:ascii="BBCNassim" w:hAnsi="BBCNassim" w:cs="BBCNassim"/>
        <w:b/>
        <w:bCs/>
        <w:sz w:val="24"/>
        <w:szCs w:val="24"/>
      </w:rPr>
      <w:t>. Dalailjournal.com</w:t>
    </w:r>
  </w:p>
  <w:p w:rsidR="007A5E28" w:rsidRPr="007A5E28" w:rsidRDefault="007A5E28" w:rsidP="007A5E28">
    <w:pPr>
      <w:pStyle w:val="Pieddepage"/>
      <w:bidi/>
      <w:rPr>
        <w:rFonts w:ascii="BBCNassim" w:hAnsi="BBCNassim" w:cs="BBCNassim"/>
        <w:b/>
        <w:bCs/>
        <w:sz w:val="24"/>
        <w:szCs w:val="24"/>
        <w:rtl/>
      </w:rPr>
    </w:pPr>
    <w:r w:rsidRPr="007A5E28">
      <w:rPr>
        <w:rFonts w:ascii="BBCNassim" w:hAnsi="BBCNassim" w:cs="BBCNassim"/>
        <w:b/>
        <w:bCs/>
        <w:sz w:val="24"/>
        <w:szCs w:val="24"/>
        <w:rtl/>
      </w:rPr>
      <w:t>البريد الإلكتروني</w:t>
    </w:r>
    <w:r>
      <w:rPr>
        <w:rFonts w:ascii="BBCNassim" w:hAnsi="BBCNassim" w:cs="BBCNassim" w:hint="cs"/>
        <w:b/>
        <w:bCs/>
        <w:sz w:val="24"/>
        <w:szCs w:val="24"/>
        <w:rtl/>
      </w:rPr>
      <w:t>:</w:t>
    </w:r>
  </w:p>
  <w:p w:rsidR="007A5E28" w:rsidRDefault="007A5E28" w:rsidP="007A5E28">
    <w:pPr>
      <w:pStyle w:val="Pieddepage"/>
      <w:bidi/>
    </w:pPr>
    <w:r w:rsidRPr="007A5E28">
      <w:rPr>
        <w:rFonts w:ascii="BBCNassim" w:hAnsi="BBCNassim" w:cs="BBCNassim"/>
        <w:b/>
        <w:bCs/>
        <w:sz w:val="24"/>
        <w:szCs w:val="24"/>
        <w:rtl/>
      </w:rPr>
      <w:t xml:space="preserve">  </w:t>
    </w:r>
    <w:r w:rsidRPr="007A5E28">
      <w:rPr>
        <w:rFonts w:ascii="BBCNassim" w:hAnsi="BBCNassim" w:cs="BBCNassim"/>
        <w:b/>
        <w:bCs/>
        <w:sz w:val="24"/>
        <w:szCs w:val="24"/>
      </w:rPr>
      <w:t>editor@dalailjournal.com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4F3" w:rsidRDefault="00DD24F3" w:rsidP="004F7827">
      <w:pPr>
        <w:spacing w:after="0" w:line="240" w:lineRule="auto"/>
      </w:pPr>
      <w:r>
        <w:separator/>
      </w:r>
    </w:p>
  </w:footnote>
  <w:footnote w:type="continuationSeparator" w:id="0">
    <w:p w:rsidR="00DD24F3" w:rsidRDefault="00DD24F3" w:rsidP="004F7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827" w:rsidRDefault="009A3C00" w:rsidP="009A3C00">
    <w:pPr>
      <w:pStyle w:val="En-tte"/>
      <w:rPr>
        <w:rFonts w:ascii="BBCNassim" w:hAnsi="BBCNassim" w:cs="BBCNassim"/>
        <w:sz w:val="32"/>
        <w:szCs w:val="32"/>
        <w:rtl/>
        <w:lang w:bidi="ar-MA"/>
      </w:rPr>
    </w:pPr>
    <w:r w:rsidRPr="009A3C00">
      <w:rPr>
        <w:rFonts w:ascii="BBCNassim" w:hAnsi="BBCNassim" w:cs="BBCNassim"/>
        <w:noProof/>
        <w:sz w:val="32"/>
        <w:szCs w:val="32"/>
        <w:lang w:eastAsia="fr-FR"/>
      </w:rPr>
      <w:drawing>
        <wp:anchor distT="0" distB="0" distL="114300" distR="114300" simplePos="0" relativeHeight="251659264" behindDoc="0" locked="0" layoutInCell="1" allowOverlap="1" wp14:anchorId="25746A76" wp14:editId="7E25042F">
          <wp:simplePos x="0" y="0"/>
          <wp:positionH relativeFrom="page">
            <wp:posOffset>2957885</wp:posOffset>
          </wp:positionH>
          <wp:positionV relativeFrom="paragraph">
            <wp:posOffset>-394556</wp:posOffset>
          </wp:positionV>
          <wp:extent cx="1633779" cy="1152249"/>
          <wp:effectExtent l="0" t="0" r="5080" b="0"/>
          <wp:wrapNone/>
          <wp:docPr id="10" name="Image 10" descr="C:\Users\pro\Downloads\IMG-20250603-WA0051.jpg"/>
          <wp:cNvGraphicFramePr/>
          <a:graphic xmlns:a="http://schemas.openxmlformats.org/drawingml/2006/main">
            <a:graphicData uri="http://schemas.openxmlformats.org/drawingml/2006/picture">
              <pic:pic xmlns:pic="http://schemas.openxmlformats.org/drawingml/2006/picture">
                <pic:nvPicPr>
                  <pic:cNvPr id="10" name="Image 10" descr="C:\Users\pro\Downloads\IMG-20250603-WA005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1143" cy="1157442"/>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9A3C00">
      <w:rPr>
        <w:rFonts w:ascii="BBCNassim" w:hAnsi="BBCNassim" w:cs="BBCNassim"/>
        <w:sz w:val="32"/>
        <w:szCs w:val="32"/>
      </w:rPr>
      <w:t>Dalail</w:t>
    </w:r>
    <w:proofErr w:type="spellEnd"/>
    <w:r w:rsidRPr="009A3C00">
      <w:rPr>
        <w:rFonts w:ascii="BBCNassim" w:hAnsi="BBCNassim" w:cs="BBCNassim"/>
        <w:sz w:val="32"/>
        <w:szCs w:val="32"/>
      </w:rPr>
      <w:t xml:space="preserve"> Journal</w:t>
    </w:r>
    <w:r>
      <w:rPr>
        <w:rFonts w:ascii="BBCNassim" w:hAnsi="BBCNassim" w:cs="BBCNassim"/>
        <w:sz w:val="32"/>
        <w:szCs w:val="32"/>
      </w:rPr>
      <w:t xml:space="preserve"> </w:t>
    </w:r>
    <w:r w:rsidRPr="009A3C00">
      <w:rPr>
        <w:rFonts w:ascii="BBCNassim" w:hAnsi="BBCNassim" w:cs="BBCNassim"/>
        <w:sz w:val="32"/>
        <w:szCs w:val="32"/>
      </w:rPr>
      <w:t xml:space="preserve">of </w:t>
    </w:r>
    <w:proofErr w:type="spellStart"/>
    <w:r w:rsidRPr="009A3C00">
      <w:rPr>
        <w:rFonts w:ascii="BBCNassim" w:hAnsi="BBCNassim" w:cs="BBCNassim"/>
        <w:sz w:val="32"/>
        <w:szCs w:val="32"/>
      </w:rPr>
      <w:t>Humanities</w:t>
    </w:r>
    <w:proofErr w:type="spellEnd"/>
    <w:r w:rsidRPr="009A3C00">
      <w:rPr>
        <w:rFonts w:ascii="BBCNassim" w:hAnsi="BBCNassim" w:cs="BBCNassim"/>
        <w:sz w:val="32"/>
        <w:szCs w:val="32"/>
        <w:rtl/>
      </w:rPr>
      <w:t>مجلة دلائل للعلوم الإنساني</w:t>
    </w:r>
    <w:r>
      <w:rPr>
        <w:rFonts w:ascii="BBCNassim" w:hAnsi="BBCNassim" w:cs="BBCNassim" w:hint="cs"/>
        <w:sz w:val="32"/>
        <w:szCs w:val="32"/>
        <w:rtl/>
        <w:lang w:bidi="ar-MA"/>
      </w:rPr>
      <w:t xml:space="preserve">ة                                                                   </w:t>
    </w:r>
  </w:p>
  <w:p w:rsidR="004F7827" w:rsidRDefault="009921E5" w:rsidP="009921E5">
    <w:pPr>
      <w:pStyle w:val="En-tte"/>
      <w:bidi/>
    </w:pPr>
    <w:r w:rsidRPr="009A3C00">
      <w:rPr>
        <w:rFonts w:ascii="BBCNassim" w:hAnsi="BBCNassim" w:cs="BBCNassim"/>
        <w:sz w:val="32"/>
        <w:szCs w:val="32"/>
      </w:rPr>
      <w:t xml:space="preserve">ISSN </w:t>
    </w:r>
    <w:r w:rsidRPr="00F77C96">
      <w:rPr>
        <w:rFonts w:ascii="BBCNassim" w:hAnsi="BBCNassim" w:cs="BBCNassim"/>
        <w:sz w:val="32"/>
        <w:szCs w:val="32"/>
      </w:rPr>
      <w:t>3085-5373</w:t>
    </w:r>
    <w:r w:rsidR="009A3C00">
      <w:rPr>
        <w:rFonts w:ascii="BBCNassim" w:hAnsi="BBCNassim" w:cs="BBCNassim"/>
        <w:sz w:val="32"/>
        <w:szCs w:val="32"/>
      </w:rPr>
      <w:t xml:space="preserve">       </w:t>
    </w:r>
    <w:r w:rsidR="009A3C00">
      <w:rPr>
        <w:rFonts w:ascii="BBCNassim" w:hAnsi="BBCNassim" w:cs="BBCNassim" w:hint="cs"/>
        <w:sz w:val="32"/>
        <w:szCs w:val="32"/>
        <w:rtl/>
      </w:rPr>
      <w:t xml:space="preserve">  </w:t>
    </w:r>
    <w:r w:rsidR="009A3C00">
      <w:rPr>
        <w:rFonts w:ascii="BBCNassim" w:hAnsi="BBCNassim" w:cs="BBCNassim"/>
        <w:sz w:val="32"/>
        <w:szCs w:val="32"/>
      </w:rPr>
      <w:t xml:space="preserve">                                                                                </w:t>
    </w:r>
    <w:r w:rsidR="009A3C00">
      <w:rPr>
        <w:rFonts w:ascii="BBCNassim" w:hAnsi="BBCNassim" w:cs="BBCNassim" w:hint="cs"/>
        <w:sz w:val="32"/>
        <w:szCs w:val="32"/>
        <w:rtl/>
      </w:rPr>
      <w:t xml:space="preserve">      </w:t>
    </w:r>
    <w:r w:rsidRPr="009A3C00">
      <w:rPr>
        <w:rFonts w:ascii="BBCNassim" w:hAnsi="BBCNassim" w:cs="BBCNassim"/>
        <w:sz w:val="32"/>
        <w:szCs w:val="32"/>
      </w:rPr>
      <w:t xml:space="preserve">ISSN </w:t>
    </w:r>
    <w:r w:rsidRPr="00F77C96">
      <w:rPr>
        <w:rFonts w:ascii="BBCNassim" w:hAnsi="BBCNassim" w:cs="BBCNassim"/>
        <w:sz w:val="32"/>
        <w:szCs w:val="32"/>
      </w:rPr>
      <w:t>3085-5373</w:t>
    </w:r>
  </w:p>
  <w:p w:rsidR="004F7827" w:rsidRDefault="004F7827">
    <w:pPr>
      <w:pStyle w:val="En-tte"/>
    </w:pPr>
  </w:p>
  <w:p w:rsidR="004F7827" w:rsidRDefault="004F782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D2C9A"/>
    <w:multiLevelType w:val="hybridMultilevel"/>
    <w:tmpl w:val="BA7A5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EB"/>
    <w:rsid w:val="00090C32"/>
    <w:rsid w:val="002E4DB0"/>
    <w:rsid w:val="0039392E"/>
    <w:rsid w:val="004E7DD8"/>
    <w:rsid w:val="004F7827"/>
    <w:rsid w:val="007513AF"/>
    <w:rsid w:val="007A5E28"/>
    <w:rsid w:val="007F6284"/>
    <w:rsid w:val="008043D0"/>
    <w:rsid w:val="009921E5"/>
    <w:rsid w:val="009A3C00"/>
    <w:rsid w:val="00A21227"/>
    <w:rsid w:val="00DC10EB"/>
    <w:rsid w:val="00DD24F3"/>
    <w:rsid w:val="00E20498"/>
    <w:rsid w:val="00F410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0A632E-290A-435C-BD1F-855C48E3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C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7827"/>
    <w:pPr>
      <w:tabs>
        <w:tab w:val="center" w:pos="4153"/>
        <w:tab w:val="right" w:pos="8306"/>
      </w:tabs>
      <w:spacing w:after="0" w:line="240" w:lineRule="auto"/>
    </w:pPr>
  </w:style>
  <w:style w:type="character" w:customStyle="1" w:styleId="En-tteCar">
    <w:name w:val="En-tête Car"/>
    <w:basedOn w:val="Policepardfaut"/>
    <w:link w:val="En-tte"/>
    <w:uiPriority w:val="99"/>
    <w:rsid w:val="004F7827"/>
  </w:style>
  <w:style w:type="paragraph" w:styleId="Pieddepage">
    <w:name w:val="footer"/>
    <w:basedOn w:val="Normal"/>
    <w:link w:val="PieddepageCar"/>
    <w:uiPriority w:val="99"/>
    <w:unhideWhenUsed/>
    <w:rsid w:val="004F782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F7827"/>
  </w:style>
  <w:style w:type="paragraph" w:styleId="Paragraphedeliste">
    <w:name w:val="List Paragraph"/>
    <w:basedOn w:val="Normal"/>
    <w:uiPriority w:val="34"/>
    <w:qFormat/>
    <w:rsid w:val="004E7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309</Words>
  <Characters>1701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6</cp:revision>
  <dcterms:created xsi:type="dcterms:W3CDTF">2025-06-14T23:54:00Z</dcterms:created>
  <dcterms:modified xsi:type="dcterms:W3CDTF">2025-09-13T22:03:00Z</dcterms:modified>
</cp:coreProperties>
</file>